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012C" w14:textId="0688AEC1" w:rsidR="00A00697" w:rsidRPr="00A00697" w:rsidRDefault="00AB7A51" w:rsidP="00A00697">
      <w:pPr>
        <w:jc w:val="center"/>
        <w:rPr>
          <w:rFonts w:ascii="Arial" w:hAnsi="Arial" w:cs="Arial"/>
          <w:b/>
          <w:sz w:val="40"/>
          <w:szCs w:val="40"/>
          <w:lang w:val="fr-CA"/>
        </w:rPr>
      </w:pPr>
      <w:r>
        <w:rPr>
          <w:rFonts w:ascii="Arial" w:hAnsi="Arial" w:cs="Arial"/>
          <w:b/>
          <w:sz w:val="40"/>
          <w:szCs w:val="40"/>
          <w:lang w:val="fr-CA"/>
        </w:rPr>
        <w:t>(</w:t>
      </w:r>
      <w:r w:rsidR="00A00697" w:rsidRPr="00A00697">
        <w:rPr>
          <w:rFonts w:ascii="Arial" w:hAnsi="Arial" w:cs="Arial"/>
          <w:b/>
          <w:sz w:val="40"/>
          <w:szCs w:val="40"/>
          <w:lang w:val="fr-CA"/>
        </w:rPr>
        <w:t>POLITIQUE</w:t>
      </w:r>
      <w:r>
        <w:rPr>
          <w:rFonts w:ascii="Arial" w:hAnsi="Arial" w:cs="Arial"/>
          <w:b/>
          <w:sz w:val="40"/>
          <w:szCs w:val="40"/>
          <w:lang w:val="fr-CA"/>
        </w:rPr>
        <w:t>)</w:t>
      </w:r>
    </w:p>
    <w:p w14:paraId="5E9E5ABC" w14:textId="44BA87EC" w:rsidR="00A00697" w:rsidRPr="00A00697" w:rsidRDefault="00A00697" w:rsidP="00A00697">
      <w:pPr>
        <w:jc w:val="center"/>
        <w:rPr>
          <w:rFonts w:ascii="Arial" w:hAnsi="Arial" w:cs="Arial"/>
          <w:b/>
          <w:sz w:val="40"/>
          <w:szCs w:val="40"/>
          <w:lang w:val="fr-CA"/>
        </w:rPr>
      </w:pPr>
      <w:r w:rsidRPr="00A00697">
        <w:rPr>
          <w:rFonts w:ascii="Arial" w:hAnsi="Arial" w:cs="Arial"/>
          <w:b/>
          <w:sz w:val="40"/>
          <w:szCs w:val="40"/>
          <w:lang w:val="fr-CA"/>
        </w:rPr>
        <w:t xml:space="preserve">DÉPENSES </w:t>
      </w:r>
      <w:r w:rsidR="00AB7A51">
        <w:rPr>
          <w:rFonts w:ascii="Arial" w:hAnsi="Arial" w:cs="Arial"/>
          <w:b/>
          <w:sz w:val="40"/>
          <w:szCs w:val="40"/>
          <w:lang w:val="fr-CA"/>
        </w:rPr>
        <w:t>DES</w:t>
      </w:r>
      <w:r w:rsidRPr="00A00697">
        <w:rPr>
          <w:rFonts w:ascii="Arial" w:hAnsi="Arial" w:cs="Arial"/>
          <w:b/>
          <w:sz w:val="40"/>
          <w:szCs w:val="40"/>
          <w:lang w:val="fr-CA"/>
        </w:rPr>
        <w:t xml:space="preserve"> MEMBRES DU CONSEIL </w:t>
      </w:r>
      <w:r w:rsidR="00AB7A51">
        <w:rPr>
          <w:rFonts w:ascii="Arial" w:hAnsi="Arial" w:cs="Arial"/>
          <w:b/>
          <w:sz w:val="40"/>
          <w:szCs w:val="40"/>
          <w:lang w:val="fr-CA"/>
        </w:rPr>
        <w:t>DE LA COMMUNAUTÉ RURALE BEAUBASSIN-EST</w:t>
      </w:r>
    </w:p>
    <w:p w14:paraId="2A0935A9" w14:textId="27C6654A" w:rsidR="00A00697" w:rsidRPr="00A00697" w:rsidRDefault="00A00697" w:rsidP="00A00697">
      <w:pPr>
        <w:jc w:val="center"/>
        <w:rPr>
          <w:rFonts w:ascii="Arial" w:hAnsi="Arial" w:cs="Arial"/>
          <w:b/>
          <w:sz w:val="40"/>
          <w:szCs w:val="40"/>
          <w:lang w:val="fr-CA"/>
        </w:rPr>
      </w:pPr>
      <w:r w:rsidRPr="00891DF8">
        <w:rPr>
          <w:rFonts w:ascii="Arial" w:hAnsi="Arial" w:cs="Arial"/>
          <w:b/>
          <w:sz w:val="40"/>
          <w:szCs w:val="40"/>
          <w:lang w:val="fr-CA"/>
        </w:rPr>
        <w:t>P0</w:t>
      </w:r>
      <w:r w:rsidR="005A552E" w:rsidRPr="00891DF8">
        <w:rPr>
          <w:rFonts w:ascii="Arial" w:hAnsi="Arial" w:cs="Arial"/>
          <w:b/>
          <w:sz w:val="40"/>
          <w:szCs w:val="40"/>
          <w:lang w:val="fr-CA"/>
        </w:rPr>
        <w:t>1</w:t>
      </w:r>
    </w:p>
    <w:p w14:paraId="3E5C538F" w14:textId="77777777" w:rsidR="00A00697" w:rsidRDefault="00A00697" w:rsidP="00A00697">
      <w:pPr>
        <w:pStyle w:val="Title"/>
        <w:sectPr w:rsidR="00A00697" w:rsidSect="001F7EA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850" w:footer="1138" w:gutter="0"/>
          <w:cols w:space="720"/>
          <w:vAlign w:val="center"/>
        </w:sectPr>
      </w:pPr>
    </w:p>
    <w:p w14:paraId="65FC9CFF" w14:textId="6087D357" w:rsidR="00A00697" w:rsidRPr="00F37FC0" w:rsidRDefault="00A00697" w:rsidP="00801F75">
      <w:pPr>
        <w:pStyle w:val="Title"/>
        <w:contextualSpacing/>
      </w:pPr>
      <w:r w:rsidRPr="00A00697">
        <w:lastRenderedPageBreak/>
        <w:t xml:space="preserve">DÉPENSES </w:t>
      </w:r>
      <w:r w:rsidR="00AB7A51">
        <w:t>DES</w:t>
      </w:r>
      <w:r w:rsidRPr="00A00697">
        <w:t xml:space="preserve"> MEMBRES DU CONSEIL </w:t>
      </w:r>
    </w:p>
    <w:p w14:paraId="271FC159" w14:textId="77777777" w:rsidR="00A00697" w:rsidRPr="00F37FC0" w:rsidRDefault="00A00697" w:rsidP="00801F75">
      <w:pPr>
        <w:pStyle w:val="Title"/>
        <w:contextualSpacing/>
      </w:pPr>
      <w:r w:rsidRPr="00A00697">
        <w:t>COMMUNAUTÉ RURALE BEAUBASSIN-EST</w:t>
      </w:r>
    </w:p>
    <w:p w14:paraId="1AA224E9" w14:textId="77777777" w:rsidR="00A00697" w:rsidRDefault="00A00697" w:rsidP="00801F75">
      <w:pPr>
        <w:pStyle w:val="Title"/>
        <w:contextualSpacing/>
        <w:jc w:val="left"/>
      </w:pPr>
    </w:p>
    <w:p w14:paraId="596EBAA9" w14:textId="77777777" w:rsidR="00A00697" w:rsidRDefault="00A00697" w:rsidP="00801F75">
      <w:pPr>
        <w:pStyle w:val="Title"/>
        <w:contextualSpacing/>
      </w:pPr>
    </w:p>
    <w:p w14:paraId="07FBD232" w14:textId="77777777" w:rsidR="00A00697" w:rsidRPr="00696CEB" w:rsidRDefault="00A00697" w:rsidP="00801F75">
      <w:pPr>
        <w:pStyle w:val="BodyText"/>
        <w:contextualSpacing/>
        <w:rPr>
          <w:u w:val="single"/>
        </w:rPr>
      </w:pPr>
      <w:r w:rsidRPr="00696CEB">
        <w:rPr>
          <w:u w:val="single"/>
        </w:rPr>
        <w:t xml:space="preserve">Objectif de la politique </w:t>
      </w:r>
    </w:p>
    <w:p w14:paraId="7E63693F" w14:textId="44413666" w:rsidR="00A00697" w:rsidRDefault="00A00697" w:rsidP="00801F75">
      <w:pPr>
        <w:contextualSpacing/>
        <w:jc w:val="both"/>
        <w:rPr>
          <w:i/>
          <w:lang w:val="fr-CA"/>
        </w:rPr>
      </w:pPr>
    </w:p>
    <w:p w14:paraId="2A05E606" w14:textId="265F8712" w:rsidR="004A41A7" w:rsidRPr="004A41A7" w:rsidRDefault="004A41A7" w:rsidP="00801F75">
      <w:pPr>
        <w:pStyle w:val="BodyText"/>
        <w:contextualSpacing/>
      </w:pPr>
      <w:r w:rsidRPr="004A41A7">
        <w:t>L’</w:t>
      </w:r>
      <w:r w:rsidR="00801F75" w:rsidRPr="004A41A7">
        <w:t>objec</w:t>
      </w:r>
      <w:r w:rsidR="00801F75">
        <w:t>tif</w:t>
      </w:r>
      <w:r w:rsidRPr="004A41A7">
        <w:t xml:space="preserve"> de la présente politique est de fournir des lignes directrices pour permettre aux conseillers de la </w:t>
      </w:r>
      <w:r>
        <w:t xml:space="preserve">Communauté rurale Beaubassin-est (CRBe) </w:t>
      </w:r>
      <w:r w:rsidRPr="004A41A7">
        <w:t xml:space="preserve">de déterminer les dépenses que la </w:t>
      </w:r>
      <w:r>
        <w:t>Communauté</w:t>
      </w:r>
      <w:r w:rsidRPr="004A41A7">
        <w:t xml:space="preserve"> est disposée </w:t>
      </w:r>
      <w:proofErr w:type="spellStart"/>
      <w:r w:rsidRPr="004A41A7">
        <w:t>a</w:t>
      </w:r>
      <w:proofErr w:type="spellEnd"/>
      <w:r w:rsidRPr="004A41A7">
        <w:t>̀ rembourser lorsqu’</w:t>
      </w:r>
      <w:r w:rsidR="004C6C23">
        <w:t>il</w:t>
      </w:r>
      <w:r w:rsidRPr="004A41A7">
        <w:t xml:space="preserve">s sont </w:t>
      </w:r>
      <w:r w:rsidR="004C6C23" w:rsidRPr="004A41A7">
        <w:t>engagés</w:t>
      </w:r>
      <w:r w:rsidRPr="004A41A7">
        <w:t xml:space="preserve"> pour le compte de la </w:t>
      </w:r>
      <w:r>
        <w:t>CRBe</w:t>
      </w:r>
      <w:r w:rsidRPr="004A41A7">
        <w:t xml:space="preserve">. </w:t>
      </w:r>
    </w:p>
    <w:p w14:paraId="3F564F4B" w14:textId="77777777" w:rsidR="004A41A7" w:rsidRPr="004A41A7" w:rsidRDefault="004A41A7" w:rsidP="00801F75">
      <w:pPr>
        <w:pStyle w:val="BodyText"/>
        <w:contextualSpacing/>
      </w:pPr>
    </w:p>
    <w:p w14:paraId="6D2CC54A" w14:textId="0E67A366" w:rsidR="004A41A7" w:rsidRPr="004A41A7" w:rsidRDefault="004A41A7" w:rsidP="00801F75">
      <w:pPr>
        <w:pStyle w:val="BodyText"/>
        <w:contextualSpacing/>
      </w:pPr>
      <w:r w:rsidRPr="004A41A7">
        <w:t xml:space="preserve">Les conseillers doivent tenir en ligne de compte l’intention des lignes directrices lorsqu’ils déterminent les dépenses pouvant être remboursées par la </w:t>
      </w:r>
      <w:r>
        <w:t>CRBe</w:t>
      </w:r>
      <w:r w:rsidRPr="004A41A7">
        <w:t xml:space="preserve">. </w:t>
      </w:r>
    </w:p>
    <w:p w14:paraId="699987F0" w14:textId="77777777" w:rsidR="004A41A7" w:rsidRPr="004A41A7" w:rsidRDefault="004A41A7" w:rsidP="00801F75">
      <w:pPr>
        <w:pStyle w:val="BodyText"/>
        <w:contextualSpacing/>
      </w:pPr>
    </w:p>
    <w:p w14:paraId="4200FD4B" w14:textId="148F99DC" w:rsidR="004A41A7" w:rsidRPr="004A41A7" w:rsidRDefault="004A41A7" w:rsidP="00801F75">
      <w:pPr>
        <w:pStyle w:val="BodyText"/>
        <w:contextualSpacing/>
      </w:pPr>
      <w:r w:rsidRPr="004A41A7">
        <w:t xml:space="preserve">Pour les fins de la présente politique, « requérant » désigne le membre du conseil municipal qui demande le remboursement des dépenses qu'il a engagées pour le compte de la </w:t>
      </w:r>
      <w:r>
        <w:t>CRBe</w:t>
      </w:r>
      <w:r w:rsidRPr="004A41A7">
        <w:t>.</w:t>
      </w:r>
    </w:p>
    <w:p w14:paraId="3B0210CB" w14:textId="77777777" w:rsidR="004A41A7" w:rsidRPr="004A41A7" w:rsidRDefault="004A41A7" w:rsidP="00801F75">
      <w:pPr>
        <w:pStyle w:val="BodyText"/>
        <w:contextualSpacing/>
      </w:pPr>
    </w:p>
    <w:p w14:paraId="594B20D3" w14:textId="64BC364F" w:rsidR="004A41A7" w:rsidRPr="004A41A7" w:rsidRDefault="004A41A7" w:rsidP="00801F75">
      <w:pPr>
        <w:pStyle w:val="BodyText"/>
        <w:contextualSpacing/>
      </w:pPr>
      <w:r w:rsidRPr="004A41A7">
        <w:t xml:space="preserve">Chaque requérant a la responsabilité́ de demander uniquement le remboursement des dépenses nécessaires, légitimes et appropriées engagées pour le compte de la </w:t>
      </w:r>
      <w:r>
        <w:t>CRBe</w:t>
      </w:r>
      <w:r w:rsidRPr="004A41A7">
        <w:t xml:space="preserve">. Il incombe également aux requérants de préparer des demandes de remboursement exactes et en temps opportun. </w:t>
      </w:r>
    </w:p>
    <w:p w14:paraId="323719C4" w14:textId="77777777" w:rsidR="004A41A7" w:rsidRPr="004A41A7" w:rsidRDefault="004A41A7" w:rsidP="00801F75">
      <w:pPr>
        <w:pStyle w:val="BodyText"/>
        <w:contextualSpacing/>
      </w:pPr>
    </w:p>
    <w:p w14:paraId="06E44940" w14:textId="2D1A124F" w:rsidR="004A41A7" w:rsidRPr="004A41A7" w:rsidRDefault="004A41A7" w:rsidP="00801F75">
      <w:pPr>
        <w:pStyle w:val="BodyText"/>
        <w:contextualSpacing/>
      </w:pPr>
      <w:r w:rsidRPr="004A41A7">
        <w:t xml:space="preserve">Il est du domaine de responsabilité́ du trésorier </w:t>
      </w:r>
      <w:r>
        <w:t xml:space="preserve">(ou son délégué) </w:t>
      </w:r>
      <w:r w:rsidRPr="004A41A7">
        <w:t xml:space="preserve">de veiller au respect de la présente politique et de vérifier l’exactitude des demandes de remboursement des dépenses. Le trésorier est également responsable de la comptabilité́ relative à la TVH. Il saisit le Maire d’une opinion écrite et, si nécessaire, le conseil municipal, des cas où il doit déterminer la marge de manœuvre permise dans la mise en œuvre de la présente politique. </w:t>
      </w:r>
    </w:p>
    <w:p w14:paraId="46C7AA92" w14:textId="77777777" w:rsidR="004A41A7" w:rsidRPr="00A00697" w:rsidRDefault="004A41A7" w:rsidP="00801F75">
      <w:pPr>
        <w:contextualSpacing/>
        <w:jc w:val="both"/>
        <w:rPr>
          <w:i/>
          <w:lang w:val="fr-CA"/>
        </w:rPr>
      </w:pPr>
    </w:p>
    <w:p w14:paraId="74E775D5" w14:textId="77777777" w:rsidR="004A41A7" w:rsidRPr="00A00697" w:rsidRDefault="004A41A7" w:rsidP="00801F75">
      <w:pPr>
        <w:contextualSpacing/>
        <w:jc w:val="both"/>
        <w:rPr>
          <w:i/>
          <w:lang w:val="fr-CA"/>
        </w:rPr>
      </w:pPr>
      <w:r w:rsidRPr="00A00697">
        <w:rPr>
          <w:i/>
          <w:lang w:val="fr-CA"/>
        </w:rPr>
        <w:t>Dans la présente politique, le genre masculin est utilisé sans discrimination et dans le but d’alléger le texte.</w:t>
      </w:r>
    </w:p>
    <w:p w14:paraId="6EA06190" w14:textId="77777777" w:rsidR="004A41A7" w:rsidRPr="00A00697" w:rsidRDefault="004A41A7" w:rsidP="00801F75">
      <w:pPr>
        <w:contextualSpacing/>
        <w:jc w:val="both"/>
        <w:rPr>
          <w:i/>
          <w:lang w:val="fr-CA"/>
        </w:rPr>
      </w:pPr>
    </w:p>
    <w:p w14:paraId="670A6277" w14:textId="19A40872" w:rsidR="00801F75" w:rsidRDefault="004A41A7" w:rsidP="00801F75">
      <w:pPr>
        <w:contextualSpacing/>
        <w:jc w:val="both"/>
        <w:rPr>
          <w:i/>
          <w:lang w:val="fr-CA"/>
        </w:rPr>
      </w:pPr>
      <w:r w:rsidRPr="00A00697">
        <w:rPr>
          <w:i/>
          <w:lang w:val="fr-CA"/>
        </w:rPr>
        <w:t xml:space="preserve">Aux fins d’interprétation de la présente politique, tout mot écrit au singulier comprend le pluriel et vice versa; le genre masculin comprend le féminin et le genre féminin, le masculin. </w:t>
      </w:r>
    </w:p>
    <w:p w14:paraId="44E4CF16" w14:textId="77777777" w:rsidR="00801F75" w:rsidRPr="00801F75" w:rsidRDefault="00801F75" w:rsidP="00801F75">
      <w:pPr>
        <w:contextualSpacing/>
        <w:jc w:val="both"/>
        <w:rPr>
          <w:i/>
          <w:lang w:val="fr-CA"/>
        </w:rPr>
      </w:pPr>
    </w:p>
    <w:p w14:paraId="08A01E63" w14:textId="5363B391" w:rsidR="00801F75" w:rsidRPr="00801F75" w:rsidRDefault="00801F75" w:rsidP="00801F75">
      <w:pPr>
        <w:pStyle w:val="BodyText"/>
        <w:contextualSpacing/>
      </w:pPr>
      <w:r w:rsidRPr="004C6C23">
        <w:t>La présente politique est entrée en vigueur le 1er janvier 2019.</w:t>
      </w:r>
      <w:r w:rsidRPr="00801F75">
        <w:t xml:space="preserve"> </w:t>
      </w:r>
    </w:p>
    <w:p w14:paraId="64D56FEA" w14:textId="77777777" w:rsidR="00A00697" w:rsidRPr="00A00697" w:rsidRDefault="00A00697" w:rsidP="00801F75">
      <w:pPr>
        <w:contextualSpacing/>
        <w:jc w:val="both"/>
        <w:rPr>
          <w:i/>
          <w:lang w:val="fr-CA"/>
        </w:rPr>
      </w:pPr>
    </w:p>
    <w:p w14:paraId="6B56450A" w14:textId="339BF3EC" w:rsidR="00A00697" w:rsidRPr="00A00697" w:rsidRDefault="00803E3B" w:rsidP="00801F75">
      <w:pPr>
        <w:contextualSpacing/>
        <w:jc w:val="both"/>
        <w:rPr>
          <w:lang w:val="fr-CA" w:eastAsia="fr-CA"/>
        </w:rPr>
      </w:pPr>
      <w:r w:rsidRPr="00801F75">
        <w:rPr>
          <w:rFonts w:ascii="Times New Roman" w:eastAsia="Times New Roman" w:hAnsi="Times New Roman" w:cs="Times New Roman"/>
          <w:lang w:val="fr-CA" w:eastAsia="fr-CA"/>
        </w:rPr>
        <w:t>A</w:t>
      </w:r>
      <w:r w:rsidR="00801F75" w:rsidRPr="00801F75">
        <w:rPr>
          <w:rFonts w:ascii="Times New Roman" w:eastAsia="Times New Roman" w:hAnsi="Times New Roman" w:cs="Times New Roman"/>
          <w:lang w:val="fr-CA" w:eastAsia="fr-CA"/>
        </w:rPr>
        <w:t>DOPTÉ</w:t>
      </w:r>
      <w:r w:rsidRPr="00801F75">
        <w:rPr>
          <w:rFonts w:ascii="Times New Roman" w:eastAsia="Times New Roman" w:hAnsi="Times New Roman" w:cs="Times New Roman"/>
          <w:lang w:val="fr-CA" w:eastAsia="fr-CA"/>
        </w:rPr>
        <w:t xml:space="preserve"> en conseil</w:t>
      </w:r>
      <w:r w:rsidRPr="00801F75">
        <w:rPr>
          <w:lang w:val="fr-CA" w:eastAsia="fr-CA"/>
        </w:rPr>
        <w:t xml:space="preserve"> </w:t>
      </w:r>
      <w:r w:rsidR="00EB2D73">
        <w:rPr>
          <w:rFonts w:ascii="Times New Roman" w:eastAsia="Times New Roman" w:hAnsi="Times New Roman" w:cs="Times New Roman"/>
          <w:lang w:val="fr-CA" w:eastAsia="zh-CN"/>
        </w:rPr>
        <w:t>l</w:t>
      </w:r>
      <w:r w:rsidR="00EB2D73" w:rsidRPr="00EB2D73">
        <w:rPr>
          <w:rFonts w:ascii="Times New Roman" w:eastAsia="Times New Roman" w:hAnsi="Times New Roman" w:cs="Times New Roman"/>
          <w:lang w:val="fr-CA" w:eastAsia="zh-CN"/>
        </w:rPr>
        <w:t>e 12 décembre 2018</w:t>
      </w:r>
    </w:p>
    <w:p w14:paraId="67A3824C" w14:textId="2A77CBE7" w:rsidR="00A00697" w:rsidRDefault="00A00697" w:rsidP="00801F75">
      <w:pPr>
        <w:tabs>
          <w:tab w:val="left" w:pos="1440"/>
          <w:tab w:val="left" w:pos="1620"/>
        </w:tabs>
        <w:contextualSpacing/>
        <w:rPr>
          <w:lang w:val="fr-CA" w:eastAsia="fr-CA"/>
        </w:rPr>
      </w:pPr>
    </w:p>
    <w:p w14:paraId="50D63376" w14:textId="77777777" w:rsidR="004A41A7" w:rsidRPr="00A00697" w:rsidRDefault="004A41A7" w:rsidP="00801F75">
      <w:pPr>
        <w:tabs>
          <w:tab w:val="left" w:pos="1440"/>
          <w:tab w:val="left" w:pos="1620"/>
        </w:tabs>
        <w:contextualSpacing/>
        <w:rPr>
          <w:lang w:val="fr-CA" w:eastAsia="fr-CA"/>
        </w:rPr>
      </w:pPr>
    </w:p>
    <w:p w14:paraId="06CA8C95" w14:textId="77777777" w:rsidR="00A00697" w:rsidRPr="00A00697" w:rsidRDefault="00A00697" w:rsidP="00801F75">
      <w:pPr>
        <w:tabs>
          <w:tab w:val="left" w:pos="1440"/>
          <w:tab w:val="left" w:pos="1620"/>
        </w:tabs>
        <w:contextualSpacing/>
        <w:rPr>
          <w:lang w:val="fr-CA" w:eastAsia="fr-CA"/>
        </w:rPr>
      </w:pPr>
      <w:r w:rsidRPr="00A00697">
        <w:rPr>
          <w:lang w:val="fr-CA" w:eastAsia="fr-CA"/>
        </w:rPr>
        <w:t>______________________________________</w:t>
      </w:r>
    </w:p>
    <w:p w14:paraId="237FE3FB" w14:textId="77777777" w:rsidR="00A00697" w:rsidRPr="00A00697" w:rsidRDefault="00A00697" w:rsidP="00801F75">
      <w:pPr>
        <w:contextualSpacing/>
        <w:jc w:val="both"/>
        <w:rPr>
          <w:i/>
          <w:lang w:val="fr-CA"/>
        </w:rPr>
      </w:pPr>
      <w:r w:rsidRPr="00A00697">
        <w:rPr>
          <w:lang w:val="fr-CA" w:eastAsia="fr-CA"/>
        </w:rPr>
        <w:t>Ronnie Duguay, Maire</w:t>
      </w:r>
    </w:p>
    <w:p w14:paraId="7C59E255" w14:textId="77777777" w:rsidR="00A00697" w:rsidRPr="00A00697" w:rsidRDefault="00A00697" w:rsidP="00801F75">
      <w:pPr>
        <w:tabs>
          <w:tab w:val="left" w:pos="1440"/>
          <w:tab w:val="left" w:pos="1620"/>
        </w:tabs>
        <w:contextualSpacing/>
        <w:rPr>
          <w:lang w:val="fr-CA" w:eastAsia="fr-CA"/>
        </w:rPr>
      </w:pPr>
    </w:p>
    <w:p w14:paraId="5EBC56CA" w14:textId="77777777" w:rsidR="00A00697" w:rsidRPr="00A00697" w:rsidRDefault="00A00697" w:rsidP="00801F75">
      <w:pPr>
        <w:tabs>
          <w:tab w:val="left" w:pos="1440"/>
          <w:tab w:val="left" w:pos="1620"/>
        </w:tabs>
        <w:contextualSpacing/>
        <w:rPr>
          <w:lang w:val="fr-CA" w:eastAsia="fr-CA"/>
        </w:rPr>
      </w:pPr>
    </w:p>
    <w:p w14:paraId="7A5A71D3" w14:textId="77777777" w:rsidR="00A00697" w:rsidRPr="00A00697" w:rsidRDefault="00A00697" w:rsidP="00801F75">
      <w:pPr>
        <w:tabs>
          <w:tab w:val="left" w:pos="1440"/>
          <w:tab w:val="left" w:pos="1620"/>
        </w:tabs>
        <w:contextualSpacing/>
        <w:rPr>
          <w:b/>
          <w:lang w:val="fr-CA" w:eastAsia="fr-CA"/>
        </w:rPr>
      </w:pPr>
      <w:r w:rsidRPr="00A00697">
        <w:rPr>
          <w:b/>
          <w:lang w:val="fr-CA" w:eastAsia="fr-CA"/>
        </w:rPr>
        <w:t>______________________________________</w:t>
      </w:r>
    </w:p>
    <w:p w14:paraId="7ACDA1D0" w14:textId="77777777" w:rsidR="00A00697" w:rsidRPr="00A00697" w:rsidRDefault="00A00697" w:rsidP="00801F75">
      <w:pPr>
        <w:contextualSpacing/>
        <w:jc w:val="both"/>
        <w:rPr>
          <w:i/>
          <w:lang w:val="fr-CA"/>
        </w:rPr>
      </w:pPr>
      <w:r w:rsidRPr="00A00697">
        <w:rPr>
          <w:lang w:val="fr-CA" w:eastAsia="fr-CA"/>
        </w:rPr>
        <w:t>Yves M. Leger, Directeur général/Greffier</w:t>
      </w:r>
    </w:p>
    <w:p w14:paraId="5024256F" w14:textId="77777777" w:rsidR="00A00697" w:rsidRDefault="00A00697" w:rsidP="00801F75">
      <w:pPr>
        <w:pStyle w:val="NormalWeb"/>
        <w:contextualSpacing/>
        <w:rPr>
          <w:rFonts w:ascii="Arial" w:hAnsi="Arial" w:cs="Arial"/>
          <w:b/>
          <w:bCs/>
          <w:sz w:val="22"/>
          <w:szCs w:val="22"/>
          <w:lang w:val="fr-CA"/>
        </w:rPr>
      </w:pPr>
    </w:p>
    <w:p w14:paraId="1D91103E" w14:textId="3F500B42" w:rsidR="00EB14D9" w:rsidRPr="00801F75" w:rsidRDefault="00EB14D9" w:rsidP="00801F75">
      <w:pPr>
        <w:pBdr>
          <w:bottom w:val="single" w:sz="12" w:space="1" w:color="auto"/>
        </w:pBdr>
        <w:contextualSpacing/>
        <w:rPr>
          <w:rFonts w:ascii="TimesNewRomanPS" w:eastAsia="Times New Roman" w:hAnsi="TimesNewRomanPS" w:cs="Times New Roman"/>
          <w:b/>
          <w:bCs/>
          <w:sz w:val="22"/>
          <w:szCs w:val="22"/>
          <w:lang w:val="fr-CA"/>
        </w:rPr>
      </w:pPr>
      <w:r>
        <w:rPr>
          <w:rFonts w:ascii="TimesNewRomanPS" w:eastAsia="Times New Roman" w:hAnsi="TimesNewRomanPS" w:cs="Times New Roman"/>
          <w:b/>
          <w:bCs/>
          <w:sz w:val="22"/>
          <w:szCs w:val="22"/>
          <w:lang w:val="fr-CA"/>
        </w:rPr>
        <w:lastRenderedPageBreak/>
        <w:t>Étendue</w:t>
      </w:r>
    </w:p>
    <w:p w14:paraId="3D91C5E6" w14:textId="727FF26A" w:rsidR="00F37FC0" w:rsidRPr="00EB14D9" w:rsidRDefault="00EB14D9" w:rsidP="00801F75">
      <w:pPr>
        <w:pStyle w:val="NormalWeb"/>
        <w:contextualSpacing/>
        <w:jc w:val="both"/>
        <w:rPr>
          <w:rFonts w:eastAsiaTheme="minorEastAsia"/>
          <w:lang w:val="fr-CA"/>
        </w:rPr>
      </w:pPr>
      <w:r w:rsidRPr="00EB14D9">
        <w:rPr>
          <w:rFonts w:eastAsiaTheme="minorEastAsia"/>
          <w:lang w:val="fr-CA"/>
        </w:rPr>
        <w:t>Matières</w:t>
      </w:r>
      <w:r w:rsidR="00F37FC0" w:rsidRPr="00EB14D9">
        <w:rPr>
          <w:rFonts w:eastAsiaTheme="minorEastAsia"/>
          <w:lang w:val="fr-CA"/>
        </w:rPr>
        <w:t xml:space="preserve"> </w:t>
      </w:r>
      <w:r w:rsidRPr="00EB14D9">
        <w:rPr>
          <w:rFonts w:eastAsiaTheme="minorEastAsia"/>
          <w:lang w:val="fr-CA"/>
        </w:rPr>
        <w:t>régies</w:t>
      </w:r>
      <w:r w:rsidR="00F37FC0" w:rsidRPr="00EB14D9">
        <w:rPr>
          <w:rFonts w:eastAsiaTheme="minorEastAsia"/>
          <w:lang w:val="fr-CA"/>
        </w:rPr>
        <w:t xml:space="preserve"> par la </w:t>
      </w:r>
      <w:r w:rsidRPr="00EB14D9">
        <w:rPr>
          <w:rFonts w:eastAsiaTheme="minorEastAsia"/>
          <w:lang w:val="fr-CA"/>
        </w:rPr>
        <w:t>présente</w:t>
      </w:r>
      <w:r w:rsidR="00F37FC0" w:rsidRPr="00EB14D9">
        <w:rPr>
          <w:rFonts w:eastAsiaTheme="minorEastAsia"/>
          <w:lang w:val="fr-CA"/>
        </w:rPr>
        <w:t xml:space="preserve"> politique : </w:t>
      </w:r>
    </w:p>
    <w:p w14:paraId="1C61E971" w14:textId="73EFC7A4"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a)  Généralités</w:t>
      </w:r>
    </w:p>
    <w:p w14:paraId="73454DAB" w14:textId="2537D78F"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b)  </w:t>
      </w:r>
      <w:r w:rsidR="00EB14D9" w:rsidRPr="00F37FC0">
        <w:rPr>
          <w:rFonts w:ascii="Times New Roman" w:eastAsiaTheme="minorEastAsia" w:hAnsi="Times New Roman" w:cs="Times New Roman"/>
          <w:lang w:val="fr-CA"/>
        </w:rPr>
        <w:t>Reçus</w:t>
      </w:r>
      <w:r w:rsidRPr="00F37FC0">
        <w:rPr>
          <w:rFonts w:ascii="Times New Roman" w:eastAsiaTheme="minorEastAsia" w:hAnsi="Times New Roman" w:cs="Times New Roman"/>
          <w:lang w:val="fr-CA"/>
        </w:rPr>
        <w:t xml:space="preserve"> </w:t>
      </w:r>
    </w:p>
    <w:p w14:paraId="44C18D1C" w14:textId="67B05D14"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 xml:space="preserve">c)  Mode de </w:t>
      </w:r>
      <w:r w:rsidR="00EB14D9" w:rsidRPr="00F37FC0">
        <w:rPr>
          <w:rFonts w:ascii="Times New Roman" w:eastAsiaTheme="minorEastAsia" w:hAnsi="Times New Roman" w:cs="Times New Roman"/>
          <w:lang w:val="fr-CA"/>
        </w:rPr>
        <w:t>déplacement</w:t>
      </w:r>
      <w:r w:rsidRPr="00F37FC0">
        <w:rPr>
          <w:rFonts w:ascii="Times New Roman" w:eastAsiaTheme="minorEastAsia" w:hAnsi="Times New Roman" w:cs="Times New Roman"/>
          <w:lang w:val="fr-CA"/>
        </w:rPr>
        <w:t xml:space="preserve"> </w:t>
      </w:r>
    </w:p>
    <w:p w14:paraId="504F4BE7" w14:textId="77777777"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 xml:space="preserve">d)  Logement </w:t>
      </w:r>
    </w:p>
    <w:p w14:paraId="0D1FC9DE" w14:textId="77777777"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 xml:space="preserve">e)  Frais de repas </w:t>
      </w:r>
    </w:p>
    <w:p w14:paraId="1790012C" w14:textId="109AFE60"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 xml:space="preserve">f)  Autres </w:t>
      </w:r>
      <w:r w:rsidR="00EB14D9" w:rsidRPr="00F37FC0">
        <w:rPr>
          <w:rFonts w:ascii="Times New Roman" w:eastAsiaTheme="minorEastAsia" w:hAnsi="Times New Roman" w:cs="Times New Roman"/>
          <w:lang w:val="fr-CA"/>
        </w:rPr>
        <w:t>dépenses</w:t>
      </w:r>
      <w:r w:rsidRPr="00F37FC0">
        <w:rPr>
          <w:rFonts w:ascii="Times New Roman" w:eastAsiaTheme="minorEastAsia" w:hAnsi="Times New Roman" w:cs="Times New Roman"/>
          <w:lang w:val="fr-CA"/>
        </w:rPr>
        <w:t xml:space="preserve"> d’affaires </w:t>
      </w:r>
    </w:p>
    <w:p w14:paraId="0A89BF51" w14:textId="711C697F"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g)  </w:t>
      </w:r>
      <w:r w:rsidR="00EB14D9" w:rsidRPr="00F37FC0">
        <w:rPr>
          <w:rFonts w:ascii="Times New Roman" w:eastAsiaTheme="minorEastAsia" w:hAnsi="Times New Roman" w:cs="Times New Roman"/>
          <w:lang w:val="fr-CA"/>
        </w:rPr>
        <w:t>Dépenses</w:t>
      </w:r>
      <w:r w:rsidRPr="00F37FC0">
        <w:rPr>
          <w:rFonts w:ascii="Times New Roman" w:eastAsiaTheme="minorEastAsia" w:hAnsi="Times New Roman" w:cs="Times New Roman"/>
          <w:lang w:val="fr-CA"/>
        </w:rPr>
        <w:t xml:space="preserve"> non remboursables </w:t>
      </w:r>
    </w:p>
    <w:p w14:paraId="617D4118" w14:textId="51CBF845"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h)  </w:t>
      </w:r>
      <w:r w:rsidR="00EB14D9" w:rsidRPr="00F37FC0">
        <w:rPr>
          <w:rFonts w:ascii="Times New Roman" w:eastAsiaTheme="minorEastAsia" w:hAnsi="Times New Roman" w:cs="Times New Roman"/>
          <w:lang w:val="fr-CA"/>
        </w:rPr>
        <w:t>Préparation</w:t>
      </w:r>
      <w:r w:rsidRPr="00F37FC0">
        <w:rPr>
          <w:rFonts w:ascii="Times New Roman" w:eastAsiaTheme="minorEastAsia" w:hAnsi="Times New Roman" w:cs="Times New Roman"/>
          <w:lang w:val="fr-CA"/>
        </w:rPr>
        <w:t xml:space="preserve"> de la demande de remboursement des </w:t>
      </w:r>
      <w:r w:rsidR="00EB14D9" w:rsidRPr="00F37FC0">
        <w:rPr>
          <w:rFonts w:ascii="Times New Roman" w:eastAsiaTheme="minorEastAsia" w:hAnsi="Times New Roman" w:cs="Times New Roman"/>
          <w:lang w:val="fr-CA"/>
        </w:rPr>
        <w:t>dépenses</w:t>
      </w:r>
      <w:r w:rsidRPr="00F37FC0">
        <w:rPr>
          <w:rFonts w:ascii="Times New Roman" w:eastAsiaTheme="minorEastAsia" w:hAnsi="Times New Roman" w:cs="Times New Roman"/>
          <w:lang w:val="fr-CA"/>
        </w:rPr>
        <w:t xml:space="preserve"> </w:t>
      </w:r>
    </w:p>
    <w:p w14:paraId="1D37182D" w14:textId="3DAE7EC9"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 xml:space="preserve">i)  Examen et approbation des demandes de remboursement des </w:t>
      </w:r>
      <w:r w:rsidR="00EB14D9" w:rsidRPr="00F37FC0">
        <w:rPr>
          <w:rFonts w:ascii="Times New Roman" w:eastAsiaTheme="minorEastAsia" w:hAnsi="Times New Roman" w:cs="Times New Roman"/>
          <w:lang w:val="fr-CA"/>
        </w:rPr>
        <w:t>dépenses</w:t>
      </w:r>
      <w:r w:rsidRPr="00F37FC0">
        <w:rPr>
          <w:rFonts w:ascii="Times New Roman" w:eastAsiaTheme="minorEastAsia" w:hAnsi="Times New Roman" w:cs="Times New Roman"/>
          <w:lang w:val="fr-CA"/>
        </w:rPr>
        <w:t xml:space="preserve"> </w:t>
      </w:r>
    </w:p>
    <w:p w14:paraId="65A743BF" w14:textId="77777777"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 xml:space="preserve">j)  Avances </w:t>
      </w:r>
    </w:p>
    <w:p w14:paraId="5CDEE893" w14:textId="77777777"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 xml:space="preserve">k)  Exceptions </w:t>
      </w:r>
    </w:p>
    <w:p w14:paraId="6E8D48B5" w14:textId="77777777" w:rsidR="00F37FC0" w:rsidRPr="00F37FC0" w:rsidRDefault="00F37FC0" w:rsidP="00801F75">
      <w:pPr>
        <w:spacing w:before="100" w:beforeAutospacing="1" w:after="100" w:afterAutospacing="1"/>
        <w:ind w:left="720" w:firstLine="360"/>
        <w:contextualSpacing/>
        <w:rPr>
          <w:rFonts w:ascii="Times New Roman" w:eastAsiaTheme="minorEastAsia" w:hAnsi="Times New Roman" w:cs="Times New Roman"/>
          <w:lang w:val="fr-CA"/>
        </w:rPr>
      </w:pPr>
      <w:r w:rsidRPr="00F37FC0">
        <w:rPr>
          <w:rFonts w:ascii="Times New Roman" w:eastAsiaTheme="minorEastAsia" w:hAnsi="Times New Roman" w:cs="Times New Roman"/>
          <w:lang w:val="fr-CA"/>
        </w:rPr>
        <w:t xml:space="preserve">l)  Fraude </w:t>
      </w:r>
    </w:p>
    <w:p w14:paraId="3D2B4AE1" w14:textId="77777777" w:rsidR="00F37FC0" w:rsidRPr="00F37FC0" w:rsidRDefault="00F37FC0"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F37FC0">
        <w:rPr>
          <w:rFonts w:ascii="TimesNewRomanPS" w:eastAsia="Times New Roman" w:hAnsi="TimesNewRomanPS" w:cs="Times New Roman"/>
          <w:b/>
          <w:bCs/>
          <w:sz w:val="22"/>
          <w:szCs w:val="22"/>
          <w:u w:val="single"/>
          <w:lang w:val="fr-CA"/>
        </w:rPr>
        <w:t xml:space="preserve">Généralités </w:t>
      </w:r>
    </w:p>
    <w:p w14:paraId="4DE857E3" w14:textId="7CCCA7AF" w:rsidR="00EB14D9"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La </w:t>
      </w:r>
      <w:r w:rsidR="00EB14D9" w:rsidRPr="00EB14D9">
        <w:rPr>
          <w:rFonts w:ascii="TimesNewRomanPSMT" w:hAnsi="TimesNewRomanPSMT"/>
          <w:sz w:val="22"/>
          <w:szCs w:val="22"/>
          <w:lang w:val="fr-CA"/>
        </w:rPr>
        <w:t>CRB</w:t>
      </w:r>
      <w:r w:rsidR="006F409A">
        <w:rPr>
          <w:rFonts w:ascii="TimesNewRomanPSMT" w:hAnsi="TimesNewRomanPSMT"/>
          <w:sz w:val="22"/>
          <w:szCs w:val="22"/>
          <w:lang w:val="fr-CA"/>
        </w:rPr>
        <w:t>e</w:t>
      </w:r>
      <w:r w:rsidRPr="00F37FC0">
        <w:rPr>
          <w:rFonts w:ascii="TimesNewRomanPSMT" w:hAnsi="TimesNewRomanPSMT"/>
          <w:sz w:val="22"/>
          <w:szCs w:val="22"/>
          <w:lang w:val="fr-CA"/>
        </w:rPr>
        <w:t xml:space="preserve"> rembourse les </w:t>
      </w:r>
      <w:r w:rsidR="00EB14D9"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raisonnables et </w:t>
      </w:r>
      <w:r w:rsidR="00EB14D9" w:rsidRPr="00F37FC0">
        <w:rPr>
          <w:rFonts w:ascii="TimesNewRomanPSMT" w:hAnsi="TimesNewRomanPSMT"/>
          <w:sz w:val="22"/>
          <w:szCs w:val="22"/>
          <w:lang w:val="fr-CA"/>
        </w:rPr>
        <w:t>justifiées</w:t>
      </w:r>
      <w:r w:rsidRPr="00F37FC0">
        <w:rPr>
          <w:rFonts w:ascii="TimesNewRomanPSMT" w:hAnsi="TimesNewRomanPSMT"/>
          <w:sz w:val="22"/>
          <w:szCs w:val="22"/>
          <w:lang w:val="fr-CA"/>
        </w:rPr>
        <w:t xml:space="preserve"> </w:t>
      </w:r>
      <w:r w:rsidR="00EB14D9" w:rsidRPr="00F37FC0">
        <w:rPr>
          <w:rFonts w:ascii="TimesNewRomanPSMT" w:hAnsi="TimesNewRomanPSMT"/>
          <w:sz w:val="22"/>
          <w:szCs w:val="22"/>
          <w:lang w:val="fr-CA"/>
        </w:rPr>
        <w:t>engagées</w:t>
      </w:r>
      <w:r w:rsidRPr="00F37FC0">
        <w:rPr>
          <w:rFonts w:ascii="TimesNewRomanPSMT" w:hAnsi="TimesNewRomanPSMT"/>
          <w:sz w:val="22"/>
          <w:szCs w:val="22"/>
          <w:lang w:val="fr-CA"/>
        </w:rPr>
        <w:t xml:space="preserve"> pour le compte de la </w:t>
      </w:r>
      <w:r w:rsidR="006F409A" w:rsidRPr="00EB14D9">
        <w:rPr>
          <w:rFonts w:ascii="TimesNewRomanPSMT" w:hAnsi="TimesNewRomanPSMT"/>
          <w:sz w:val="22"/>
          <w:szCs w:val="22"/>
          <w:lang w:val="fr-CA"/>
        </w:rPr>
        <w:t>CRB</w:t>
      </w:r>
      <w:r w:rsidR="006F409A">
        <w:rPr>
          <w:rFonts w:ascii="TimesNewRomanPSMT" w:hAnsi="TimesNewRomanPSMT"/>
          <w:sz w:val="22"/>
          <w:szCs w:val="22"/>
          <w:lang w:val="fr-CA"/>
        </w:rPr>
        <w:t>e</w:t>
      </w:r>
      <w:r w:rsidRPr="00F37FC0">
        <w:rPr>
          <w:rFonts w:ascii="TimesNewRomanPSMT" w:hAnsi="TimesNewRomanPSMT"/>
          <w:sz w:val="22"/>
          <w:szCs w:val="22"/>
          <w:lang w:val="fr-CA"/>
        </w:rPr>
        <w:t xml:space="preserve">. Des </w:t>
      </w:r>
      <w:r w:rsidR="00EB14D9" w:rsidRPr="00F37FC0">
        <w:rPr>
          <w:rFonts w:ascii="TimesNewRomanPSMT" w:hAnsi="TimesNewRomanPSMT"/>
          <w:sz w:val="22"/>
          <w:szCs w:val="22"/>
          <w:lang w:val="fr-CA"/>
        </w:rPr>
        <w:t>reçus</w:t>
      </w:r>
      <w:r w:rsidRPr="00F37FC0">
        <w:rPr>
          <w:rFonts w:ascii="TimesNewRomanPSMT" w:hAnsi="TimesNewRomanPSMT"/>
          <w:sz w:val="22"/>
          <w:szCs w:val="22"/>
          <w:lang w:val="fr-CA"/>
        </w:rPr>
        <w:t xml:space="preserve"> </w:t>
      </w:r>
      <w:r w:rsidR="00EB14D9" w:rsidRPr="00F37FC0">
        <w:rPr>
          <w:rFonts w:ascii="TimesNewRomanPSMT" w:hAnsi="TimesNewRomanPSMT"/>
          <w:sz w:val="22"/>
          <w:szCs w:val="22"/>
          <w:lang w:val="fr-CA"/>
        </w:rPr>
        <w:t>détaillés</w:t>
      </w:r>
      <w:r w:rsidRPr="00F37FC0">
        <w:rPr>
          <w:rFonts w:ascii="TimesNewRomanPSMT" w:hAnsi="TimesNewRomanPSMT"/>
          <w:sz w:val="22"/>
          <w:szCs w:val="22"/>
          <w:lang w:val="fr-CA"/>
        </w:rPr>
        <w:t xml:space="preserve"> et autres renseignements doivent </w:t>
      </w:r>
      <w:r w:rsidR="00EB14D9"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fournis à l’appui de toutes les </w:t>
      </w:r>
      <w:r w:rsidR="00EB14D9"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sauf disposition contraire de la </w:t>
      </w:r>
      <w:r w:rsidR="00EB14D9" w:rsidRPr="00F37FC0">
        <w:rPr>
          <w:rFonts w:ascii="TimesNewRomanPSMT" w:hAnsi="TimesNewRomanPSMT"/>
          <w:sz w:val="22"/>
          <w:szCs w:val="22"/>
          <w:lang w:val="fr-CA"/>
        </w:rPr>
        <w:t>présente</w:t>
      </w:r>
      <w:r w:rsidRPr="00F37FC0">
        <w:rPr>
          <w:rFonts w:ascii="TimesNewRomanPSMT" w:hAnsi="TimesNewRomanPSMT"/>
          <w:sz w:val="22"/>
          <w:szCs w:val="22"/>
          <w:lang w:val="fr-CA"/>
        </w:rPr>
        <w:t xml:space="preserve"> politique. Les </w:t>
      </w:r>
      <w:r w:rsidR="00EB14D9"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peuvent comprendre les droits d’inscription, les frais de </w:t>
      </w:r>
      <w:r w:rsidR="00EB14D9" w:rsidRPr="00F37FC0">
        <w:rPr>
          <w:rFonts w:ascii="TimesNewRomanPSMT" w:hAnsi="TimesNewRomanPSMT"/>
          <w:sz w:val="22"/>
          <w:szCs w:val="22"/>
          <w:lang w:val="fr-CA"/>
        </w:rPr>
        <w:t>déplacement</w:t>
      </w:r>
      <w:r w:rsidRPr="00F37FC0">
        <w:rPr>
          <w:rFonts w:ascii="TimesNewRomanPSMT" w:hAnsi="TimesNewRomanPSMT"/>
          <w:sz w:val="22"/>
          <w:szCs w:val="22"/>
          <w:lang w:val="fr-CA"/>
        </w:rPr>
        <w:t xml:space="preserve">, de logement et de repas non compris dans les droits d’inscription. </w:t>
      </w:r>
    </w:p>
    <w:p w14:paraId="5249D411" w14:textId="77777777" w:rsidR="00801F75" w:rsidRPr="00F37FC0" w:rsidRDefault="00801F75" w:rsidP="00801F75">
      <w:pPr>
        <w:pStyle w:val="NormalWeb"/>
        <w:ind w:left="1080"/>
        <w:contextualSpacing/>
        <w:rPr>
          <w:rFonts w:ascii="TimesNewRomanPSMT" w:hAnsi="TimesNewRomanPSMT"/>
          <w:sz w:val="22"/>
          <w:szCs w:val="22"/>
          <w:lang w:val="fr-CA"/>
        </w:rPr>
      </w:pPr>
    </w:p>
    <w:p w14:paraId="167ACEB8" w14:textId="755974CD"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Sauf disposition contraire de la </w:t>
      </w:r>
      <w:r w:rsidR="00EB14D9" w:rsidRPr="00F37FC0">
        <w:rPr>
          <w:rFonts w:ascii="TimesNewRomanPSMT" w:hAnsi="TimesNewRomanPSMT"/>
          <w:sz w:val="22"/>
          <w:szCs w:val="22"/>
          <w:lang w:val="fr-CA"/>
        </w:rPr>
        <w:t>présente</w:t>
      </w:r>
      <w:r w:rsidRPr="00F37FC0">
        <w:rPr>
          <w:rFonts w:ascii="TimesNewRomanPSMT" w:hAnsi="TimesNewRomanPSMT"/>
          <w:sz w:val="22"/>
          <w:szCs w:val="22"/>
          <w:lang w:val="fr-CA"/>
        </w:rPr>
        <w:t xml:space="preserve"> politique, le </w:t>
      </w:r>
      <w:r w:rsidR="00EB14D9"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prend à sa charge les </w:t>
      </w:r>
      <w:r w:rsidR="00EB14D9"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w:t>
      </w:r>
      <w:r w:rsidR="00EB14D9" w:rsidRPr="00F37FC0">
        <w:rPr>
          <w:rFonts w:ascii="TimesNewRomanPSMT" w:hAnsi="TimesNewRomanPSMT"/>
          <w:sz w:val="22"/>
          <w:szCs w:val="22"/>
          <w:lang w:val="fr-CA"/>
        </w:rPr>
        <w:t>engagées</w:t>
      </w:r>
      <w:r w:rsidRPr="00F37FC0">
        <w:rPr>
          <w:rFonts w:ascii="TimesNewRomanPSMT" w:hAnsi="TimesNewRomanPSMT"/>
          <w:sz w:val="22"/>
          <w:szCs w:val="22"/>
          <w:lang w:val="fr-CA"/>
        </w:rPr>
        <w:t xml:space="preserve"> relativement à son conjoint ou à tout autre membre de sa famille. </w:t>
      </w:r>
    </w:p>
    <w:p w14:paraId="03E2DA82" w14:textId="77777777" w:rsidR="00801F75" w:rsidRPr="00F37FC0" w:rsidRDefault="00801F75" w:rsidP="00801F75">
      <w:pPr>
        <w:pStyle w:val="NormalWeb"/>
        <w:contextualSpacing/>
        <w:rPr>
          <w:rFonts w:ascii="TimesNewRomanPSMT" w:hAnsi="TimesNewRomanPSMT"/>
          <w:sz w:val="22"/>
          <w:szCs w:val="22"/>
          <w:lang w:val="fr-CA"/>
        </w:rPr>
      </w:pPr>
    </w:p>
    <w:p w14:paraId="6460DED1" w14:textId="59730029" w:rsidR="00EB14D9"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L</w:t>
      </w:r>
      <w:r w:rsidR="005A552E">
        <w:rPr>
          <w:rFonts w:ascii="TimesNewRomanPSMT" w:hAnsi="TimesNewRomanPSMT"/>
          <w:sz w:val="22"/>
          <w:szCs w:val="22"/>
          <w:lang w:val="fr-CA"/>
        </w:rPr>
        <w:t>’</w:t>
      </w:r>
      <w:r w:rsidRPr="00F37FC0">
        <w:rPr>
          <w:rFonts w:ascii="TimesNewRomanPSMT" w:hAnsi="TimesNewRomanPSMT"/>
          <w:sz w:val="22"/>
          <w:szCs w:val="22"/>
          <w:lang w:val="fr-CA"/>
        </w:rPr>
        <w:t>administration</w:t>
      </w:r>
      <w:r w:rsidR="005A552E">
        <w:rPr>
          <w:rFonts w:ascii="TimesNewRomanPSMT" w:hAnsi="TimesNewRomanPSMT"/>
          <w:sz w:val="22"/>
          <w:szCs w:val="22"/>
          <w:lang w:val="fr-CA"/>
        </w:rPr>
        <w:t xml:space="preserve"> de la Communauté</w:t>
      </w:r>
      <w:r w:rsidRPr="00F37FC0">
        <w:rPr>
          <w:rFonts w:ascii="TimesNewRomanPSMT" w:hAnsi="TimesNewRomanPSMT"/>
          <w:sz w:val="22"/>
          <w:szCs w:val="22"/>
          <w:lang w:val="fr-CA"/>
        </w:rPr>
        <w:t xml:space="preserve"> s’occupe des </w:t>
      </w:r>
      <w:r w:rsidR="00EB14D9" w:rsidRPr="00F37FC0">
        <w:rPr>
          <w:rFonts w:ascii="TimesNewRomanPSMT" w:hAnsi="TimesNewRomanPSMT"/>
          <w:sz w:val="22"/>
          <w:szCs w:val="22"/>
          <w:lang w:val="fr-CA"/>
        </w:rPr>
        <w:t>préparatifs</w:t>
      </w:r>
      <w:r w:rsidRPr="00F37FC0">
        <w:rPr>
          <w:rFonts w:ascii="TimesNewRomanPSMT" w:hAnsi="TimesNewRomanPSMT"/>
          <w:sz w:val="22"/>
          <w:szCs w:val="22"/>
          <w:lang w:val="fr-CA"/>
        </w:rPr>
        <w:t xml:space="preserve"> de voyage et des inscriptions pour le compte des conseillers.</w:t>
      </w:r>
    </w:p>
    <w:p w14:paraId="218170E2" w14:textId="77777777" w:rsidR="00801F75" w:rsidRDefault="00801F75" w:rsidP="00801F75">
      <w:pPr>
        <w:pStyle w:val="NormalWeb"/>
        <w:contextualSpacing/>
        <w:rPr>
          <w:rFonts w:ascii="TimesNewRomanPSMT" w:hAnsi="TimesNewRomanPSMT"/>
          <w:sz w:val="22"/>
          <w:szCs w:val="22"/>
          <w:lang w:val="fr-CA"/>
        </w:rPr>
      </w:pPr>
    </w:p>
    <w:p w14:paraId="3DC06070" w14:textId="54B3679D"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Le </w:t>
      </w:r>
      <w:r w:rsidR="00EB14D9"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est responsable de toute perte </w:t>
      </w:r>
      <w:r w:rsidR="00EB14D9" w:rsidRPr="00F37FC0">
        <w:rPr>
          <w:rFonts w:ascii="TimesNewRomanPSMT" w:hAnsi="TimesNewRomanPSMT"/>
          <w:sz w:val="22"/>
          <w:szCs w:val="22"/>
          <w:lang w:val="fr-CA"/>
        </w:rPr>
        <w:t>financière</w:t>
      </w:r>
      <w:r w:rsidRPr="00F37FC0">
        <w:rPr>
          <w:rFonts w:ascii="TimesNewRomanPSMT" w:hAnsi="TimesNewRomanPSMT"/>
          <w:sz w:val="22"/>
          <w:szCs w:val="22"/>
          <w:lang w:val="fr-CA"/>
        </w:rPr>
        <w:t xml:space="preserve"> </w:t>
      </w:r>
      <w:r w:rsidR="00EB14D9" w:rsidRPr="00F37FC0">
        <w:rPr>
          <w:rFonts w:ascii="TimesNewRomanPSMT" w:hAnsi="TimesNewRomanPSMT"/>
          <w:sz w:val="22"/>
          <w:szCs w:val="22"/>
          <w:lang w:val="fr-CA"/>
        </w:rPr>
        <w:t>résultant</w:t>
      </w:r>
      <w:r w:rsidRPr="00F37FC0">
        <w:rPr>
          <w:rFonts w:ascii="TimesNewRomanPSMT" w:hAnsi="TimesNewRomanPSMT"/>
          <w:sz w:val="22"/>
          <w:szCs w:val="22"/>
          <w:lang w:val="fr-CA"/>
        </w:rPr>
        <w:t xml:space="preserve"> de l’annulation d’une </w:t>
      </w:r>
      <w:r w:rsidR="00EB14D9" w:rsidRPr="00EB14D9">
        <w:rPr>
          <w:rFonts w:ascii="TimesNewRomanPSMT" w:hAnsi="TimesNewRomanPSMT"/>
          <w:sz w:val="22"/>
          <w:szCs w:val="22"/>
          <w:lang w:val="fr-CA"/>
        </w:rPr>
        <w:t>réservation</w:t>
      </w:r>
      <w:r w:rsidRPr="00EB14D9">
        <w:rPr>
          <w:rFonts w:ascii="TimesNewRomanPSMT" w:hAnsi="TimesNewRomanPSMT"/>
          <w:sz w:val="22"/>
          <w:szCs w:val="22"/>
          <w:lang w:val="fr-CA"/>
        </w:rPr>
        <w:t xml:space="preserve"> ou d’une inscription sauf dans des cas d’urgence ou autres fonctions civiles, ou à moins d’avis contraire autorisé par le maire. </w:t>
      </w:r>
    </w:p>
    <w:p w14:paraId="019AE68E" w14:textId="77777777" w:rsidR="00801F75" w:rsidRPr="00EB14D9" w:rsidRDefault="00801F75" w:rsidP="00801F75">
      <w:pPr>
        <w:pStyle w:val="NormalWeb"/>
        <w:contextualSpacing/>
        <w:rPr>
          <w:rFonts w:ascii="TimesNewRomanPSMT" w:hAnsi="TimesNewRomanPSMT"/>
          <w:sz w:val="22"/>
          <w:szCs w:val="22"/>
          <w:lang w:val="fr-CA"/>
        </w:rPr>
      </w:pPr>
    </w:p>
    <w:p w14:paraId="1840842D" w14:textId="36EE40D4"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Il est souhaitable que toutes les </w:t>
      </w:r>
      <w:r w:rsidR="00EB14D9" w:rsidRPr="00F37FC0">
        <w:rPr>
          <w:rFonts w:ascii="TimesNewRomanPSMT" w:hAnsi="TimesNewRomanPSMT"/>
          <w:sz w:val="22"/>
          <w:szCs w:val="22"/>
          <w:lang w:val="fr-CA"/>
        </w:rPr>
        <w:t>réservations</w:t>
      </w:r>
      <w:r w:rsidRPr="00F37FC0">
        <w:rPr>
          <w:rFonts w:ascii="TimesNewRomanPSMT" w:hAnsi="TimesNewRomanPSMT"/>
          <w:sz w:val="22"/>
          <w:szCs w:val="22"/>
          <w:lang w:val="fr-CA"/>
        </w:rPr>
        <w:t xml:space="preserve"> pour les conseillers doivent se faire par l’</w:t>
      </w:r>
      <w:r w:rsidR="00EB14D9" w:rsidRPr="00F37FC0">
        <w:rPr>
          <w:rFonts w:ascii="TimesNewRomanPSMT" w:hAnsi="TimesNewRomanPSMT"/>
          <w:sz w:val="22"/>
          <w:szCs w:val="22"/>
          <w:lang w:val="fr-CA"/>
        </w:rPr>
        <w:t>intermédiaire</w:t>
      </w:r>
      <w:r w:rsidRPr="00F37FC0">
        <w:rPr>
          <w:rFonts w:ascii="TimesNewRomanPSMT" w:hAnsi="TimesNewRomanPSMT"/>
          <w:sz w:val="22"/>
          <w:szCs w:val="22"/>
          <w:lang w:val="fr-CA"/>
        </w:rPr>
        <w:t xml:space="preserve"> d’une agence de voyage locale. L’agence de voyage doit facturer directement à la </w:t>
      </w:r>
      <w:r w:rsidR="006F409A" w:rsidRPr="00EB14D9">
        <w:rPr>
          <w:rFonts w:ascii="TimesNewRomanPSMT" w:hAnsi="TimesNewRomanPSMT"/>
          <w:sz w:val="22"/>
          <w:szCs w:val="22"/>
          <w:lang w:val="fr-CA"/>
        </w:rPr>
        <w:t>CRB</w:t>
      </w:r>
      <w:r w:rsidR="006F409A">
        <w:rPr>
          <w:rFonts w:ascii="TimesNewRomanPSMT" w:hAnsi="TimesNewRomanPSMT"/>
          <w:sz w:val="22"/>
          <w:szCs w:val="22"/>
          <w:lang w:val="fr-CA"/>
        </w:rPr>
        <w:t>e</w:t>
      </w:r>
      <w:r w:rsidRPr="00F37FC0">
        <w:rPr>
          <w:rFonts w:ascii="TimesNewRomanPSMT" w:hAnsi="TimesNewRomanPSMT"/>
          <w:sz w:val="22"/>
          <w:szCs w:val="22"/>
          <w:lang w:val="fr-CA"/>
        </w:rPr>
        <w:t xml:space="preserve"> les billets de voyage. La norme applicable aux </w:t>
      </w:r>
      <w:r w:rsidR="00EB14D9" w:rsidRPr="00F37FC0">
        <w:rPr>
          <w:rFonts w:ascii="TimesNewRomanPSMT" w:hAnsi="TimesNewRomanPSMT"/>
          <w:sz w:val="22"/>
          <w:szCs w:val="22"/>
          <w:lang w:val="fr-CA"/>
        </w:rPr>
        <w:t>déplacements</w:t>
      </w:r>
      <w:r w:rsidRPr="00F37FC0">
        <w:rPr>
          <w:rFonts w:ascii="TimesNewRomanPSMT" w:hAnsi="TimesNewRomanPSMT"/>
          <w:sz w:val="22"/>
          <w:szCs w:val="22"/>
          <w:lang w:val="fr-CA"/>
        </w:rPr>
        <w:t xml:space="preserve"> est celle du voyage en classe </w:t>
      </w:r>
      <w:r w:rsidR="00EB14D9" w:rsidRPr="00F37FC0">
        <w:rPr>
          <w:rFonts w:ascii="TimesNewRomanPSMT" w:hAnsi="TimesNewRomanPSMT"/>
          <w:sz w:val="22"/>
          <w:szCs w:val="22"/>
          <w:lang w:val="fr-CA"/>
        </w:rPr>
        <w:t>économique</w:t>
      </w:r>
      <w:r w:rsidRPr="00F37FC0">
        <w:rPr>
          <w:rFonts w:ascii="TimesNewRomanPSMT" w:hAnsi="TimesNewRomanPSMT"/>
          <w:sz w:val="22"/>
          <w:szCs w:val="22"/>
          <w:lang w:val="fr-CA"/>
        </w:rPr>
        <w:t>. Par souci d’</w:t>
      </w:r>
      <w:r w:rsidR="00EB14D9" w:rsidRPr="00F37FC0">
        <w:rPr>
          <w:rFonts w:ascii="TimesNewRomanPSMT" w:hAnsi="TimesNewRomanPSMT"/>
          <w:sz w:val="22"/>
          <w:szCs w:val="22"/>
          <w:lang w:val="fr-CA"/>
        </w:rPr>
        <w:t>économie</w:t>
      </w:r>
      <w:r w:rsidRPr="00F37FC0">
        <w:rPr>
          <w:rFonts w:ascii="TimesNewRomanPSMT" w:hAnsi="TimesNewRomanPSMT"/>
          <w:sz w:val="22"/>
          <w:szCs w:val="22"/>
          <w:lang w:val="fr-CA"/>
        </w:rPr>
        <w:t xml:space="preserve">, le </w:t>
      </w:r>
      <w:r w:rsidR="00EB14D9"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doit, si possible, </w:t>
      </w:r>
      <w:r w:rsidR="00EB14D9" w:rsidRPr="00F37FC0">
        <w:rPr>
          <w:rFonts w:ascii="TimesNewRomanPSMT" w:hAnsi="TimesNewRomanPSMT"/>
          <w:sz w:val="22"/>
          <w:szCs w:val="22"/>
          <w:lang w:val="fr-CA"/>
        </w:rPr>
        <w:t>réserver</w:t>
      </w:r>
      <w:r w:rsidRPr="00F37FC0">
        <w:rPr>
          <w:rFonts w:ascii="TimesNewRomanPSMT" w:hAnsi="TimesNewRomanPSMT"/>
          <w:sz w:val="22"/>
          <w:szCs w:val="22"/>
          <w:lang w:val="fr-CA"/>
        </w:rPr>
        <w:t xml:space="preserve"> à l’avance ou profiter des tarifs excursion. Les compagnies </w:t>
      </w:r>
      <w:r w:rsidR="00EB14D9" w:rsidRPr="00F37FC0">
        <w:rPr>
          <w:rFonts w:ascii="TimesNewRomanPSMT" w:hAnsi="TimesNewRomanPSMT"/>
          <w:sz w:val="22"/>
          <w:szCs w:val="22"/>
          <w:lang w:val="fr-CA"/>
        </w:rPr>
        <w:t>aériennes</w:t>
      </w:r>
      <w:r w:rsidRPr="00F37FC0">
        <w:rPr>
          <w:rFonts w:ascii="TimesNewRomanPSMT" w:hAnsi="TimesNewRomanPSMT"/>
          <w:sz w:val="22"/>
          <w:szCs w:val="22"/>
          <w:lang w:val="fr-CA"/>
        </w:rPr>
        <w:t xml:space="preserve"> peuvent imposer certaines restrictions en ce qui concerne l’utilisation de tels tarifs que le </w:t>
      </w:r>
      <w:r w:rsidR="00EB14D9"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doit prendre en </w:t>
      </w:r>
      <w:r w:rsidR="00EB14D9" w:rsidRPr="00F37FC0">
        <w:rPr>
          <w:rFonts w:ascii="TimesNewRomanPSMT" w:hAnsi="TimesNewRomanPSMT"/>
          <w:sz w:val="22"/>
          <w:szCs w:val="22"/>
          <w:lang w:val="fr-CA"/>
        </w:rPr>
        <w:t>considération</w:t>
      </w:r>
      <w:r w:rsidRPr="00F37FC0">
        <w:rPr>
          <w:rFonts w:ascii="TimesNewRomanPSMT" w:hAnsi="TimesNewRomanPSMT"/>
          <w:sz w:val="22"/>
          <w:szCs w:val="22"/>
          <w:lang w:val="fr-CA"/>
        </w:rPr>
        <w:t xml:space="preserve"> au moment de faire ses </w:t>
      </w:r>
      <w:r w:rsidR="00EB14D9" w:rsidRPr="00F37FC0">
        <w:rPr>
          <w:rFonts w:ascii="TimesNewRomanPSMT" w:hAnsi="TimesNewRomanPSMT"/>
          <w:sz w:val="22"/>
          <w:szCs w:val="22"/>
          <w:lang w:val="fr-CA"/>
        </w:rPr>
        <w:t>préparatifs</w:t>
      </w:r>
      <w:r w:rsidRPr="00F37FC0">
        <w:rPr>
          <w:rFonts w:ascii="TimesNewRomanPSMT" w:hAnsi="TimesNewRomanPSMT"/>
          <w:sz w:val="22"/>
          <w:szCs w:val="22"/>
          <w:lang w:val="fr-CA"/>
        </w:rPr>
        <w:t xml:space="preserve"> de voyage. Par exemple, la </w:t>
      </w:r>
      <w:r w:rsidR="00EB14D9" w:rsidRPr="00F37FC0">
        <w:rPr>
          <w:rFonts w:ascii="TimesNewRomanPSMT" w:hAnsi="TimesNewRomanPSMT"/>
          <w:sz w:val="22"/>
          <w:szCs w:val="22"/>
          <w:lang w:val="fr-CA"/>
        </w:rPr>
        <w:t>période</w:t>
      </w:r>
      <w:r w:rsidRPr="00F37FC0">
        <w:rPr>
          <w:rFonts w:ascii="TimesNewRomanPSMT" w:hAnsi="TimesNewRomanPSMT"/>
          <w:sz w:val="22"/>
          <w:szCs w:val="22"/>
          <w:lang w:val="fr-CA"/>
        </w:rPr>
        <w:t xml:space="preserve"> de voyage doit couvrir une partie du week-end. Les </w:t>
      </w:r>
      <w:r w:rsidR="00EB14D9" w:rsidRPr="00F37FC0">
        <w:rPr>
          <w:rFonts w:ascii="TimesNewRomanPSMT" w:hAnsi="TimesNewRomanPSMT"/>
          <w:sz w:val="22"/>
          <w:szCs w:val="22"/>
          <w:lang w:val="fr-CA"/>
        </w:rPr>
        <w:t>séjours</w:t>
      </w:r>
      <w:r w:rsidRPr="00F37FC0">
        <w:rPr>
          <w:rFonts w:ascii="TimesNewRomanPSMT" w:hAnsi="TimesNewRomanPSMT"/>
          <w:sz w:val="22"/>
          <w:szCs w:val="22"/>
          <w:lang w:val="fr-CA"/>
        </w:rPr>
        <w:t xml:space="preserve"> au point de destination durant le week-end peuvent </w:t>
      </w:r>
      <w:r w:rsidR="00EB14D9"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w:t>
      </w:r>
      <w:r w:rsidR="00EB14D9" w:rsidRPr="00F37FC0">
        <w:rPr>
          <w:rFonts w:ascii="TimesNewRomanPSMT" w:hAnsi="TimesNewRomanPSMT"/>
          <w:sz w:val="22"/>
          <w:szCs w:val="22"/>
          <w:lang w:val="fr-CA"/>
        </w:rPr>
        <w:t>autorisés</w:t>
      </w:r>
      <w:r w:rsidRPr="00F37FC0">
        <w:rPr>
          <w:rFonts w:ascii="TimesNewRomanPSMT" w:hAnsi="TimesNewRomanPSMT"/>
          <w:sz w:val="22"/>
          <w:szCs w:val="22"/>
          <w:lang w:val="fr-CA"/>
        </w:rPr>
        <w:t xml:space="preserve"> (avant le voyage) par le maire, pourvu qu’ils soient </w:t>
      </w:r>
      <w:r w:rsidR="00EB14D9" w:rsidRPr="00F37FC0">
        <w:rPr>
          <w:rFonts w:ascii="TimesNewRomanPSMT" w:hAnsi="TimesNewRomanPSMT"/>
          <w:sz w:val="22"/>
          <w:szCs w:val="22"/>
          <w:lang w:val="fr-CA"/>
        </w:rPr>
        <w:t>dûment</w:t>
      </w:r>
      <w:r w:rsidRPr="00F37FC0">
        <w:rPr>
          <w:rFonts w:ascii="TimesNewRomanPSMT" w:hAnsi="TimesNewRomanPSMT"/>
          <w:sz w:val="22"/>
          <w:szCs w:val="22"/>
          <w:lang w:val="fr-CA"/>
        </w:rPr>
        <w:t xml:space="preserve"> </w:t>
      </w:r>
      <w:r w:rsidR="00EB14D9" w:rsidRPr="00F37FC0">
        <w:rPr>
          <w:rFonts w:ascii="TimesNewRomanPSMT" w:hAnsi="TimesNewRomanPSMT"/>
          <w:sz w:val="22"/>
          <w:szCs w:val="22"/>
          <w:lang w:val="fr-CA"/>
        </w:rPr>
        <w:t>justifiés</w:t>
      </w:r>
      <w:r w:rsidRPr="00F37FC0">
        <w:rPr>
          <w:rFonts w:ascii="TimesNewRomanPSMT" w:hAnsi="TimesNewRomanPSMT"/>
          <w:sz w:val="22"/>
          <w:szCs w:val="22"/>
          <w:lang w:val="fr-CA"/>
        </w:rPr>
        <w:t xml:space="preserve">. </w:t>
      </w:r>
    </w:p>
    <w:p w14:paraId="6D39CAA9" w14:textId="77777777" w:rsidR="00801F75" w:rsidRPr="008117DB" w:rsidRDefault="00801F75" w:rsidP="00801F75">
      <w:pPr>
        <w:pStyle w:val="NormalWeb"/>
        <w:contextualSpacing/>
        <w:rPr>
          <w:rFonts w:ascii="TimesNewRomanPSMT" w:hAnsi="TimesNewRomanPSMT"/>
          <w:sz w:val="22"/>
          <w:szCs w:val="22"/>
          <w:lang w:val="fr-CA"/>
        </w:rPr>
      </w:pPr>
    </w:p>
    <w:p w14:paraId="7E1B83DE" w14:textId="18BCF2EB"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 Le maire doit autoriser </w:t>
      </w:r>
      <w:r w:rsidR="00EB14D9" w:rsidRPr="00F37FC0">
        <w:rPr>
          <w:rFonts w:ascii="TimesNewRomanPSMT" w:hAnsi="TimesNewRomanPSMT"/>
          <w:sz w:val="22"/>
          <w:szCs w:val="22"/>
          <w:lang w:val="fr-CA"/>
        </w:rPr>
        <w:t>préalablement</w:t>
      </w:r>
      <w:r w:rsidRPr="00F37FC0">
        <w:rPr>
          <w:rFonts w:ascii="TimesNewRomanPSMT" w:hAnsi="TimesNewRomanPSMT"/>
          <w:sz w:val="22"/>
          <w:szCs w:val="22"/>
          <w:lang w:val="fr-CA"/>
        </w:rPr>
        <w:t xml:space="preserve"> tout</w:t>
      </w:r>
      <w:r w:rsidR="005A552E">
        <w:rPr>
          <w:rFonts w:ascii="TimesNewRomanPSMT" w:hAnsi="TimesNewRomanPSMT"/>
          <w:sz w:val="22"/>
          <w:szCs w:val="22"/>
          <w:lang w:val="fr-CA"/>
        </w:rPr>
        <w:t xml:space="preserve">e demande de logement et/ou déplacement (autre qu’en voiture) </w:t>
      </w:r>
      <w:r w:rsidRPr="00F37FC0">
        <w:rPr>
          <w:rFonts w:ascii="TimesNewRomanPSMT" w:hAnsi="TimesNewRomanPSMT"/>
          <w:sz w:val="22"/>
          <w:szCs w:val="22"/>
          <w:lang w:val="fr-CA"/>
        </w:rPr>
        <w:t xml:space="preserve">par les conseillers. </w:t>
      </w:r>
    </w:p>
    <w:p w14:paraId="13CADE2F" w14:textId="77777777" w:rsidR="00330F9C" w:rsidRDefault="00330F9C" w:rsidP="00330F9C">
      <w:pPr>
        <w:pStyle w:val="ListParagraph"/>
        <w:rPr>
          <w:rFonts w:ascii="TimesNewRomanPSMT" w:hAnsi="TimesNewRomanPSMT"/>
          <w:sz w:val="22"/>
          <w:szCs w:val="22"/>
          <w:lang w:val="fr-CA"/>
        </w:rPr>
      </w:pPr>
    </w:p>
    <w:p w14:paraId="23BFE542" w14:textId="13011C7F" w:rsidR="00330F9C" w:rsidRDefault="00330F9C" w:rsidP="00801F75">
      <w:pPr>
        <w:pStyle w:val="NormalWeb"/>
        <w:numPr>
          <w:ilvl w:val="0"/>
          <w:numId w:val="13"/>
        </w:numPr>
        <w:contextualSpacing/>
        <w:rPr>
          <w:rFonts w:ascii="TimesNewRomanPSMT" w:hAnsi="TimesNewRomanPSMT"/>
          <w:sz w:val="22"/>
          <w:szCs w:val="22"/>
          <w:lang w:val="fr-CA"/>
        </w:rPr>
      </w:pPr>
      <w:r>
        <w:rPr>
          <w:rFonts w:ascii="TimesNewRomanPSMT" w:hAnsi="TimesNewRomanPSMT"/>
          <w:sz w:val="22"/>
          <w:szCs w:val="22"/>
          <w:lang w:val="fr-CA"/>
        </w:rPr>
        <w:lastRenderedPageBreak/>
        <w:t>Le conseil doit autoriser préalablement tout voyage effectué à l’extérieur du Canada par les membres du conseil.</w:t>
      </w:r>
    </w:p>
    <w:p w14:paraId="30F6CA07" w14:textId="77777777" w:rsidR="00801F75" w:rsidRPr="008117DB" w:rsidRDefault="00801F75" w:rsidP="00801F75">
      <w:pPr>
        <w:pStyle w:val="NormalWeb"/>
        <w:contextualSpacing/>
        <w:rPr>
          <w:rFonts w:ascii="TimesNewRomanPSMT" w:hAnsi="TimesNewRomanPSMT"/>
          <w:sz w:val="22"/>
          <w:szCs w:val="22"/>
          <w:lang w:val="fr-CA"/>
        </w:rPr>
      </w:pPr>
    </w:p>
    <w:p w14:paraId="009ECD78" w14:textId="5B12DF2F"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Le conseiller qui accompagne un cadre </w:t>
      </w:r>
      <w:r w:rsidR="00EB14D9" w:rsidRPr="00F37FC0">
        <w:rPr>
          <w:rFonts w:ascii="TimesNewRomanPSMT" w:hAnsi="TimesNewRomanPSMT"/>
          <w:sz w:val="22"/>
          <w:szCs w:val="22"/>
          <w:lang w:val="fr-CA"/>
        </w:rPr>
        <w:t>supérieur</w:t>
      </w:r>
      <w:r w:rsidRPr="00F37FC0">
        <w:rPr>
          <w:rFonts w:ascii="TimesNewRomanPSMT" w:hAnsi="TimesNewRomanPSMT"/>
          <w:sz w:val="22"/>
          <w:szCs w:val="22"/>
          <w:lang w:val="fr-CA"/>
        </w:rPr>
        <w:t xml:space="preserve"> à une </w:t>
      </w:r>
      <w:r w:rsidR="00EB14D9" w:rsidRPr="00F37FC0">
        <w:rPr>
          <w:rFonts w:ascii="TimesNewRomanPSMT" w:hAnsi="TimesNewRomanPSMT"/>
          <w:sz w:val="22"/>
          <w:szCs w:val="22"/>
          <w:lang w:val="fr-CA"/>
        </w:rPr>
        <w:t>conférence</w:t>
      </w:r>
      <w:r w:rsidRPr="00F37FC0">
        <w:rPr>
          <w:rFonts w:ascii="TimesNewRomanPSMT" w:hAnsi="TimesNewRomanPSMT"/>
          <w:sz w:val="22"/>
          <w:szCs w:val="22"/>
          <w:lang w:val="fr-CA"/>
        </w:rPr>
        <w:t xml:space="preserve"> professionnelle </w:t>
      </w:r>
      <w:r w:rsidR="00EB14D9" w:rsidRPr="00F37FC0">
        <w:rPr>
          <w:rFonts w:ascii="TimesNewRomanPSMT" w:hAnsi="TimesNewRomanPSMT"/>
          <w:sz w:val="22"/>
          <w:szCs w:val="22"/>
          <w:lang w:val="fr-CA"/>
        </w:rPr>
        <w:t>destinée</w:t>
      </w:r>
      <w:r w:rsidRPr="00F37FC0">
        <w:rPr>
          <w:rFonts w:ascii="TimesNewRomanPSMT" w:hAnsi="TimesNewRomanPSMT"/>
          <w:sz w:val="22"/>
          <w:szCs w:val="22"/>
          <w:lang w:val="fr-CA"/>
        </w:rPr>
        <w:t xml:space="preserve"> aux cadres </w:t>
      </w:r>
      <w:r w:rsidR="00EB14D9" w:rsidRPr="00F37FC0">
        <w:rPr>
          <w:rFonts w:ascii="TimesNewRomanPSMT" w:hAnsi="TimesNewRomanPSMT"/>
          <w:sz w:val="22"/>
          <w:szCs w:val="22"/>
          <w:lang w:val="fr-CA"/>
        </w:rPr>
        <w:t>supérieurs</w:t>
      </w:r>
      <w:r w:rsidRPr="00F37FC0">
        <w:rPr>
          <w:rFonts w:ascii="TimesNewRomanPSMT" w:hAnsi="TimesNewRomanPSMT"/>
          <w:sz w:val="22"/>
          <w:szCs w:val="22"/>
          <w:lang w:val="fr-CA"/>
        </w:rPr>
        <w:t xml:space="preserve"> doit recevoir l’approbation au </w:t>
      </w:r>
      <w:r w:rsidR="00EB14D9" w:rsidRPr="00F37FC0">
        <w:rPr>
          <w:rFonts w:ascii="TimesNewRomanPSMT" w:hAnsi="TimesNewRomanPSMT"/>
          <w:sz w:val="22"/>
          <w:szCs w:val="22"/>
          <w:lang w:val="fr-CA"/>
        </w:rPr>
        <w:t>préalable</w:t>
      </w:r>
      <w:r w:rsidRPr="00F37FC0">
        <w:rPr>
          <w:rFonts w:ascii="TimesNewRomanPSMT" w:hAnsi="TimesNewRomanPSMT"/>
          <w:sz w:val="22"/>
          <w:szCs w:val="22"/>
          <w:lang w:val="fr-CA"/>
        </w:rPr>
        <w:t xml:space="preserve"> du conseil municipal. </w:t>
      </w:r>
    </w:p>
    <w:p w14:paraId="7E08FF4A" w14:textId="77777777" w:rsidR="00801F75" w:rsidRPr="008117DB" w:rsidRDefault="00801F75" w:rsidP="00801F75">
      <w:pPr>
        <w:pStyle w:val="NormalWeb"/>
        <w:contextualSpacing/>
        <w:rPr>
          <w:rFonts w:ascii="TimesNewRomanPSMT" w:hAnsi="TimesNewRomanPSMT"/>
          <w:sz w:val="22"/>
          <w:szCs w:val="22"/>
          <w:lang w:val="fr-CA"/>
        </w:rPr>
      </w:pPr>
    </w:p>
    <w:p w14:paraId="673D24C5" w14:textId="5D7173A3"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Les </w:t>
      </w:r>
      <w:r w:rsidR="00EB14D9"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w:t>
      </w:r>
      <w:r w:rsidR="00EB14D9" w:rsidRPr="00F37FC0">
        <w:rPr>
          <w:rFonts w:ascii="TimesNewRomanPSMT" w:hAnsi="TimesNewRomanPSMT"/>
          <w:sz w:val="22"/>
          <w:szCs w:val="22"/>
          <w:lang w:val="fr-CA"/>
        </w:rPr>
        <w:t>appropriées</w:t>
      </w:r>
      <w:r w:rsidRPr="00F37FC0">
        <w:rPr>
          <w:rFonts w:ascii="TimesNewRomanPSMT" w:hAnsi="TimesNewRomanPSMT"/>
          <w:sz w:val="22"/>
          <w:szCs w:val="22"/>
          <w:lang w:val="fr-CA"/>
        </w:rPr>
        <w:t xml:space="preserve">, permises et </w:t>
      </w:r>
      <w:r w:rsidR="00EB14D9" w:rsidRPr="00F37FC0">
        <w:rPr>
          <w:rFonts w:ascii="TimesNewRomanPSMT" w:hAnsi="TimesNewRomanPSMT"/>
          <w:sz w:val="22"/>
          <w:szCs w:val="22"/>
          <w:lang w:val="fr-CA"/>
        </w:rPr>
        <w:t>engagées</w:t>
      </w:r>
      <w:r w:rsidRPr="00F37FC0">
        <w:rPr>
          <w:rFonts w:ascii="TimesNewRomanPSMT" w:hAnsi="TimesNewRomanPSMT"/>
          <w:sz w:val="22"/>
          <w:szCs w:val="22"/>
          <w:lang w:val="fr-CA"/>
        </w:rPr>
        <w:t xml:space="preserve"> au compte de la </w:t>
      </w:r>
      <w:r w:rsidR="006F409A" w:rsidRPr="00EB14D9">
        <w:rPr>
          <w:rFonts w:ascii="TimesNewRomanPSMT" w:hAnsi="TimesNewRomanPSMT"/>
          <w:sz w:val="22"/>
          <w:szCs w:val="22"/>
          <w:lang w:val="fr-CA"/>
        </w:rPr>
        <w:t>CRB</w:t>
      </w:r>
      <w:r w:rsidR="006F409A">
        <w:rPr>
          <w:rFonts w:ascii="TimesNewRomanPSMT" w:hAnsi="TimesNewRomanPSMT"/>
          <w:sz w:val="22"/>
          <w:szCs w:val="22"/>
          <w:lang w:val="fr-CA"/>
        </w:rPr>
        <w:t>e</w:t>
      </w:r>
      <w:r w:rsidRPr="00F37FC0">
        <w:rPr>
          <w:rFonts w:ascii="TimesNewRomanPSMT" w:hAnsi="TimesNewRomanPSMT"/>
          <w:sz w:val="22"/>
          <w:szCs w:val="22"/>
          <w:lang w:val="fr-CA"/>
        </w:rPr>
        <w:t xml:space="preserve"> et </w:t>
      </w:r>
      <w:r w:rsidR="00EB14D9" w:rsidRPr="00F37FC0">
        <w:rPr>
          <w:rFonts w:ascii="TimesNewRomanPSMT" w:hAnsi="TimesNewRomanPSMT"/>
          <w:sz w:val="22"/>
          <w:szCs w:val="22"/>
          <w:lang w:val="fr-CA"/>
        </w:rPr>
        <w:t>payées</w:t>
      </w:r>
      <w:r w:rsidRPr="00F37FC0">
        <w:rPr>
          <w:rFonts w:ascii="TimesNewRomanPSMT" w:hAnsi="TimesNewRomanPSMT"/>
          <w:sz w:val="22"/>
          <w:szCs w:val="22"/>
          <w:lang w:val="fr-CA"/>
        </w:rPr>
        <w:t xml:space="preserve"> par le membre du Conseil seront </w:t>
      </w:r>
      <w:r w:rsidR="00EB14D9" w:rsidRPr="00F37FC0">
        <w:rPr>
          <w:rFonts w:ascii="TimesNewRomanPSMT" w:hAnsi="TimesNewRomanPSMT"/>
          <w:sz w:val="22"/>
          <w:szCs w:val="22"/>
          <w:lang w:val="fr-CA"/>
        </w:rPr>
        <w:t>remboursées</w:t>
      </w:r>
      <w:r w:rsidRPr="00F37FC0">
        <w:rPr>
          <w:rFonts w:ascii="TimesNewRomanPSMT" w:hAnsi="TimesNewRomanPSMT"/>
          <w:sz w:val="22"/>
          <w:szCs w:val="22"/>
          <w:lang w:val="fr-CA"/>
        </w:rPr>
        <w:t xml:space="preserve"> à ce dernier sur </w:t>
      </w:r>
      <w:r w:rsidR="00EB14D9" w:rsidRPr="00F37FC0">
        <w:rPr>
          <w:rFonts w:ascii="TimesNewRomanPSMT" w:hAnsi="TimesNewRomanPSMT"/>
          <w:sz w:val="22"/>
          <w:szCs w:val="22"/>
          <w:lang w:val="fr-CA"/>
        </w:rPr>
        <w:t>présentation</w:t>
      </w:r>
      <w:r w:rsidRPr="00F37FC0">
        <w:rPr>
          <w:rFonts w:ascii="TimesNewRomanPSMT" w:hAnsi="TimesNewRomanPSMT"/>
          <w:sz w:val="22"/>
          <w:szCs w:val="22"/>
          <w:lang w:val="fr-CA"/>
        </w:rPr>
        <w:t xml:space="preserve"> de sa demande de remboursement des </w:t>
      </w:r>
      <w:r w:rsidR="00EB14D9"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w:t>
      </w:r>
      <w:r w:rsidR="00EB14D9" w:rsidRPr="00F37FC0">
        <w:rPr>
          <w:rFonts w:ascii="TimesNewRomanPSMT" w:hAnsi="TimesNewRomanPSMT"/>
          <w:sz w:val="22"/>
          <w:szCs w:val="22"/>
          <w:lang w:val="fr-CA"/>
        </w:rPr>
        <w:t>approuvées</w:t>
      </w:r>
      <w:r w:rsidRPr="00F37FC0">
        <w:rPr>
          <w:rFonts w:ascii="TimesNewRomanPSMT" w:hAnsi="TimesNewRomanPSMT"/>
          <w:sz w:val="22"/>
          <w:szCs w:val="22"/>
          <w:lang w:val="fr-CA"/>
        </w:rPr>
        <w:t xml:space="preserve">. </w:t>
      </w:r>
    </w:p>
    <w:p w14:paraId="646E122C" w14:textId="77777777" w:rsidR="00801F75" w:rsidRPr="008117DB" w:rsidRDefault="00801F75" w:rsidP="00801F75">
      <w:pPr>
        <w:pStyle w:val="NormalWeb"/>
        <w:contextualSpacing/>
        <w:rPr>
          <w:rFonts w:ascii="TimesNewRomanPSMT" w:hAnsi="TimesNewRomanPSMT"/>
          <w:sz w:val="22"/>
          <w:szCs w:val="22"/>
          <w:lang w:val="fr-CA"/>
        </w:rPr>
      </w:pPr>
    </w:p>
    <w:p w14:paraId="0633B253" w14:textId="6430ABDA" w:rsidR="00EB14D9"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w:t>
      </w:r>
      <w:r w:rsidRPr="00A545E9">
        <w:rPr>
          <w:rFonts w:ascii="TimesNewRomanPSMT" w:hAnsi="TimesNewRomanPSMT"/>
          <w:sz w:val="22"/>
          <w:szCs w:val="22"/>
          <w:u w:val="single"/>
          <w:lang w:val="fr-CA"/>
        </w:rPr>
        <w:t>Contributions politiques</w:t>
      </w:r>
      <w:r w:rsidRPr="00F37FC0">
        <w:rPr>
          <w:rFonts w:ascii="TimesNewRomanPSMT" w:hAnsi="TimesNewRomanPSMT"/>
          <w:sz w:val="22"/>
          <w:szCs w:val="22"/>
          <w:lang w:val="fr-CA"/>
        </w:rPr>
        <w:t xml:space="preserve"> : Il est interdit d’apporter une contribution </w:t>
      </w:r>
      <w:r w:rsidR="00EB14D9" w:rsidRPr="00F37FC0">
        <w:rPr>
          <w:rFonts w:ascii="TimesNewRomanPSMT" w:hAnsi="TimesNewRomanPSMT"/>
          <w:sz w:val="22"/>
          <w:szCs w:val="22"/>
          <w:lang w:val="fr-CA"/>
        </w:rPr>
        <w:t>financière</w:t>
      </w:r>
      <w:r w:rsidRPr="00F37FC0">
        <w:rPr>
          <w:rFonts w:ascii="TimesNewRomanPSMT" w:hAnsi="TimesNewRomanPSMT"/>
          <w:sz w:val="22"/>
          <w:szCs w:val="22"/>
          <w:lang w:val="fr-CA"/>
        </w:rPr>
        <w:t xml:space="preserve"> ou autre: </w:t>
      </w:r>
    </w:p>
    <w:p w14:paraId="3A3DAD07" w14:textId="77777777" w:rsidR="00801F75" w:rsidRDefault="00801F75" w:rsidP="00801F75">
      <w:pPr>
        <w:pStyle w:val="NormalWeb"/>
        <w:contextualSpacing/>
        <w:rPr>
          <w:rFonts w:ascii="TimesNewRomanPSMT" w:hAnsi="TimesNewRomanPSMT"/>
          <w:sz w:val="22"/>
          <w:szCs w:val="22"/>
          <w:lang w:val="fr-CA"/>
        </w:rPr>
      </w:pPr>
    </w:p>
    <w:p w14:paraId="644FFFA7" w14:textId="530D9FD2" w:rsidR="00BE1A44" w:rsidRDefault="00F37FC0" w:rsidP="00801F75">
      <w:pPr>
        <w:pStyle w:val="NormalWeb"/>
        <w:numPr>
          <w:ilvl w:val="1"/>
          <w:numId w:val="13"/>
        </w:numPr>
        <w:contextualSpacing/>
        <w:rPr>
          <w:rFonts w:ascii="TimesNewRomanPSMT" w:hAnsi="TimesNewRomanPSMT"/>
          <w:sz w:val="22"/>
          <w:szCs w:val="22"/>
          <w:lang w:val="fr-CA"/>
        </w:rPr>
      </w:pPr>
      <w:r w:rsidRPr="00EB14D9">
        <w:rPr>
          <w:rFonts w:ascii="TimesNewRomanPSMT" w:hAnsi="TimesNewRomanPSMT"/>
          <w:sz w:val="22"/>
          <w:szCs w:val="22"/>
          <w:lang w:val="fr-CA"/>
        </w:rPr>
        <w:t> à un parti politique de n’importe quel palier de gouvernement, au Canada ou à l’</w:t>
      </w:r>
      <w:r w:rsidR="00BE1A44" w:rsidRPr="00EB14D9">
        <w:rPr>
          <w:rFonts w:ascii="TimesNewRomanPSMT" w:hAnsi="TimesNewRomanPSMT"/>
          <w:sz w:val="22"/>
          <w:szCs w:val="22"/>
          <w:lang w:val="fr-CA"/>
        </w:rPr>
        <w:t>étranger</w:t>
      </w:r>
      <w:r w:rsidRPr="00EB14D9">
        <w:rPr>
          <w:rFonts w:ascii="TimesNewRomanPSMT" w:hAnsi="TimesNewRomanPSMT"/>
          <w:sz w:val="22"/>
          <w:szCs w:val="22"/>
          <w:lang w:val="fr-CA"/>
        </w:rPr>
        <w:t xml:space="preserve">; ou, </w:t>
      </w:r>
    </w:p>
    <w:p w14:paraId="4CB9102F" w14:textId="77777777" w:rsidR="00801F75" w:rsidRDefault="00801F75" w:rsidP="00801F75">
      <w:pPr>
        <w:pStyle w:val="NormalWeb"/>
        <w:ind w:left="1800"/>
        <w:contextualSpacing/>
        <w:rPr>
          <w:rFonts w:ascii="TimesNewRomanPSMT" w:hAnsi="TimesNewRomanPSMT"/>
          <w:sz w:val="22"/>
          <w:szCs w:val="22"/>
          <w:lang w:val="fr-CA"/>
        </w:rPr>
      </w:pPr>
    </w:p>
    <w:p w14:paraId="2D8B90F1" w14:textId="72AEAD31" w:rsidR="00BE1A44" w:rsidRDefault="00F37FC0" w:rsidP="00801F75">
      <w:pPr>
        <w:pStyle w:val="NormalWeb"/>
        <w:numPr>
          <w:ilvl w:val="1"/>
          <w:numId w:val="13"/>
        </w:numPr>
        <w:contextualSpacing/>
        <w:rPr>
          <w:rFonts w:ascii="TimesNewRomanPSMT" w:hAnsi="TimesNewRomanPSMT"/>
          <w:sz w:val="22"/>
          <w:szCs w:val="22"/>
          <w:lang w:val="fr-CA"/>
        </w:rPr>
      </w:pPr>
      <w:r w:rsidRPr="00BE1A44">
        <w:rPr>
          <w:rFonts w:ascii="TimesNewRomanPSMT" w:hAnsi="TimesNewRomanPSMT"/>
          <w:sz w:val="22"/>
          <w:szCs w:val="22"/>
          <w:lang w:val="fr-CA"/>
        </w:rPr>
        <w:t xml:space="preserve"> à un candidat qui souhaite se faire </w:t>
      </w:r>
      <w:r w:rsidR="00BE1A44" w:rsidRPr="00BE1A44">
        <w:rPr>
          <w:rFonts w:ascii="TimesNewRomanPSMT" w:hAnsi="TimesNewRomanPSMT"/>
          <w:sz w:val="22"/>
          <w:szCs w:val="22"/>
          <w:lang w:val="fr-CA"/>
        </w:rPr>
        <w:t>élire</w:t>
      </w:r>
      <w:r w:rsidRPr="00BE1A44">
        <w:rPr>
          <w:rFonts w:ascii="TimesNewRomanPSMT" w:hAnsi="TimesNewRomanPSMT"/>
          <w:sz w:val="22"/>
          <w:szCs w:val="22"/>
          <w:lang w:val="fr-CA"/>
        </w:rPr>
        <w:t xml:space="preserve"> nonobstant le palier de gouvernement, au Canada ou à l’</w:t>
      </w:r>
      <w:r w:rsidR="00BE1A44" w:rsidRPr="00BE1A44">
        <w:rPr>
          <w:rFonts w:ascii="TimesNewRomanPSMT" w:hAnsi="TimesNewRomanPSMT"/>
          <w:sz w:val="22"/>
          <w:szCs w:val="22"/>
          <w:lang w:val="fr-CA"/>
        </w:rPr>
        <w:t>étranger</w:t>
      </w:r>
      <w:r w:rsidRPr="00BE1A44">
        <w:rPr>
          <w:rFonts w:ascii="TimesNewRomanPSMT" w:hAnsi="TimesNewRomanPSMT"/>
          <w:sz w:val="22"/>
          <w:szCs w:val="22"/>
          <w:lang w:val="fr-CA"/>
        </w:rPr>
        <w:t xml:space="preserve">; </w:t>
      </w:r>
    </w:p>
    <w:p w14:paraId="32373400" w14:textId="77777777" w:rsidR="00801F75" w:rsidRDefault="00801F75" w:rsidP="00801F75">
      <w:pPr>
        <w:pStyle w:val="NormalWeb"/>
        <w:contextualSpacing/>
        <w:rPr>
          <w:rFonts w:ascii="TimesNewRomanPSMT" w:hAnsi="TimesNewRomanPSMT"/>
          <w:sz w:val="22"/>
          <w:szCs w:val="22"/>
          <w:lang w:val="fr-CA"/>
        </w:rPr>
      </w:pPr>
    </w:p>
    <w:p w14:paraId="5BBD0F36" w14:textId="4A371AEA" w:rsidR="00F37FC0" w:rsidRDefault="00F37FC0" w:rsidP="00801F75">
      <w:pPr>
        <w:pStyle w:val="NormalWeb"/>
        <w:numPr>
          <w:ilvl w:val="1"/>
          <w:numId w:val="13"/>
        </w:numPr>
        <w:contextualSpacing/>
        <w:rPr>
          <w:rFonts w:ascii="TimesNewRomanPSMT" w:hAnsi="TimesNewRomanPSMT"/>
          <w:sz w:val="22"/>
          <w:szCs w:val="22"/>
          <w:lang w:val="fr-CA"/>
        </w:rPr>
      </w:pPr>
      <w:r w:rsidRPr="00BE1A44">
        <w:rPr>
          <w:rFonts w:ascii="TimesNewRomanPSMT" w:hAnsi="TimesNewRomanPSMT"/>
          <w:sz w:val="22"/>
          <w:szCs w:val="22"/>
          <w:lang w:val="fr-CA"/>
        </w:rPr>
        <w:t> </w:t>
      </w:r>
      <w:proofErr w:type="spellStart"/>
      <w:r w:rsidRPr="00BE1A44">
        <w:rPr>
          <w:rFonts w:ascii="TimesNewRomanPSMT" w:hAnsi="TimesNewRomanPSMT"/>
          <w:sz w:val="22"/>
          <w:szCs w:val="22"/>
          <w:lang w:val="fr-CA"/>
        </w:rPr>
        <w:t>a</w:t>
      </w:r>
      <w:proofErr w:type="spellEnd"/>
      <w:r w:rsidRPr="00BE1A44">
        <w:rPr>
          <w:rFonts w:ascii="TimesNewRomanPSMT" w:hAnsi="TimesNewRomanPSMT"/>
          <w:sz w:val="22"/>
          <w:szCs w:val="22"/>
          <w:lang w:val="fr-CA"/>
        </w:rPr>
        <w:t xml:space="preserve">̀ des </w:t>
      </w:r>
      <w:r w:rsidR="00BE1A44" w:rsidRPr="00BE1A44">
        <w:rPr>
          <w:rFonts w:ascii="TimesNewRomanPSMT" w:hAnsi="TimesNewRomanPSMT"/>
          <w:sz w:val="22"/>
          <w:szCs w:val="22"/>
          <w:lang w:val="fr-CA"/>
        </w:rPr>
        <w:t>activités</w:t>
      </w:r>
      <w:r w:rsidRPr="00BE1A44">
        <w:rPr>
          <w:rFonts w:ascii="TimesNewRomanPSMT" w:hAnsi="TimesNewRomanPSMT"/>
          <w:sz w:val="22"/>
          <w:szCs w:val="22"/>
          <w:lang w:val="fr-CA"/>
        </w:rPr>
        <w:t xml:space="preserve"> de financement d’un parti politique provincial à moins qu’il y ait </w:t>
      </w:r>
      <w:r w:rsidR="00BE1A44" w:rsidRPr="00BE1A44">
        <w:rPr>
          <w:rFonts w:ascii="TimesNewRomanPSMT" w:hAnsi="TimesNewRomanPSMT"/>
          <w:sz w:val="22"/>
          <w:szCs w:val="22"/>
          <w:lang w:val="fr-CA"/>
        </w:rPr>
        <w:t>intérêt</w:t>
      </w:r>
      <w:r w:rsidRPr="00BE1A44">
        <w:rPr>
          <w:rFonts w:ascii="TimesNewRomanPSMT" w:hAnsi="TimesNewRomanPSMT"/>
          <w:sz w:val="22"/>
          <w:szCs w:val="22"/>
          <w:lang w:val="fr-CA"/>
        </w:rPr>
        <w:t xml:space="preserve"> pour la </w:t>
      </w:r>
      <w:proofErr w:type="spellStart"/>
      <w:r w:rsidR="00A545E9" w:rsidRPr="00A545E9">
        <w:rPr>
          <w:lang w:val="fr-CA"/>
        </w:rPr>
        <w:t>CRBe</w:t>
      </w:r>
      <w:proofErr w:type="spellEnd"/>
      <w:r w:rsidRPr="00BE1A44">
        <w:rPr>
          <w:rFonts w:ascii="TimesNewRomanPSMT" w:hAnsi="TimesNewRomanPSMT"/>
          <w:sz w:val="22"/>
          <w:szCs w:val="22"/>
          <w:lang w:val="fr-CA"/>
        </w:rPr>
        <w:t xml:space="preserve">, suite </w:t>
      </w:r>
      <w:proofErr w:type="spellStart"/>
      <w:r w:rsidRPr="00BE1A44">
        <w:rPr>
          <w:rFonts w:ascii="TimesNewRomanPSMT" w:hAnsi="TimesNewRomanPSMT"/>
          <w:sz w:val="22"/>
          <w:szCs w:val="22"/>
          <w:lang w:val="fr-CA"/>
        </w:rPr>
        <w:t>a</w:t>
      </w:r>
      <w:proofErr w:type="spellEnd"/>
      <w:r w:rsidRPr="00BE1A44">
        <w:rPr>
          <w:rFonts w:ascii="TimesNewRomanPSMT" w:hAnsi="TimesNewRomanPSMT"/>
          <w:sz w:val="22"/>
          <w:szCs w:val="22"/>
          <w:lang w:val="fr-CA"/>
        </w:rPr>
        <w:t xml:space="preserve">̀ un consensus du conseil municipal. Dans un tel cas des membres du conseil peuvent participer à des </w:t>
      </w:r>
      <w:r w:rsidR="00BE1A44" w:rsidRPr="00BE1A44">
        <w:rPr>
          <w:rFonts w:ascii="TimesNewRomanPSMT" w:hAnsi="TimesNewRomanPSMT"/>
          <w:sz w:val="22"/>
          <w:szCs w:val="22"/>
          <w:lang w:val="fr-CA"/>
        </w:rPr>
        <w:t>activités</w:t>
      </w:r>
      <w:r w:rsidRPr="00BE1A44">
        <w:rPr>
          <w:rFonts w:ascii="TimesNewRomanPSMT" w:hAnsi="TimesNewRomanPSMT"/>
          <w:sz w:val="22"/>
          <w:szCs w:val="22"/>
          <w:lang w:val="fr-CA"/>
        </w:rPr>
        <w:t xml:space="preserve"> de financement d’un parti politique provincial tel qu’un repas-bénéfice, tournoi de golf- </w:t>
      </w:r>
      <w:r w:rsidR="00BE1A44" w:rsidRPr="00BE1A44">
        <w:rPr>
          <w:rFonts w:ascii="TimesNewRomanPSMT" w:hAnsi="TimesNewRomanPSMT"/>
          <w:sz w:val="22"/>
          <w:szCs w:val="22"/>
          <w:lang w:val="fr-CA"/>
        </w:rPr>
        <w:t>bénéfice</w:t>
      </w:r>
      <w:r w:rsidRPr="00BE1A44">
        <w:rPr>
          <w:rFonts w:ascii="TimesNewRomanPSMT" w:hAnsi="TimesNewRomanPSMT"/>
          <w:sz w:val="22"/>
          <w:szCs w:val="22"/>
          <w:lang w:val="fr-CA"/>
        </w:rPr>
        <w:t xml:space="preserve"> ou autres </w:t>
      </w:r>
      <w:r w:rsidR="00BE1A44" w:rsidRPr="00BE1A44">
        <w:rPr>
          <w:rFonts w:ascii="TimesNewRomanPSMT" w:hAnsi="TimesNewRomanPSMT"/>
          <w:sz w:val="22"/>
          <w:szCs w:val="22"/>
          <w:lang w:val="fr-CA"/>
        </w:rPr>
        <w:t>activités</w:t>
      </w:r>
      <w:r w:rsidRPr="00BE1A44">
        <w:rPr>
          <w:rFonts w:ascii="TimesNewRomanPSMT" w:hAnsi="TimesNewRomanPSMT"/>
          <w:sz w:val="22"/>
          <w:szCs w:val="22"/>
          <w:lang w:val="fr-CA"/>
        </w:rPr>
        <w:t xml:space="preserve"> du </w:t>
      </w:r>
      <w:r w:rsidR="00BE1A44" w:rsidRPr="00BE1A44">
        <w:rPr>
          <w:rFonts w:ascii="TimesNewRomanPSMT" w:hAnsi="TimesNewRomanPSMT"/>
          <w:sz w:val="22"/>
          <w:szCs w:val="22"/>
          <w:lang w:val="fr-CA"/>
        </w:rPr>
        <w:t>même</w:t>
      </w:r>
      <w:r w:rsidRPr="00BE1A44">
        <w:rPr>
          <w:rFonts w:ascii="TimesNewRomanPSMT" w:hAnsi="TimesNewRomanPSMT"/>
          <w:sz w:val="22"/>
          <w:szCs w:val="22"/>
          <w:lang w:val="fr-CA"/>
        </w:rPr>
        <w:t xml:space="preserve"> genre. Il est permis de payer pour la portion repas, etc. mais interdit d’apporter une contribution </w:t>
      </w:r>
      <w:r w:rsidR="00BE1A44" w:rsidRPr="00BE1A44">
        <w:rPr>
          <w:rFonts w:ascii="TimesNewRomanPSMT" w:hAnsi="TimesNewRomanPSMT"/>
          <w:sz w:val="22"/>
          <w:szCs w:val="22"/>
          <w:lang w:val="fr-CA"/>
        </w:rPr>
        <w:t>financière</w:t>
      </w:r>
      <w:r w:rsidRPr="00BE1A44">
        <w:rPr>
          <w:rFonts w:ascii="TimesNewRomanPSMT" w:hAnsi="TimesNewRomanPSMT"/>
          <w:sz w:val="22"/>
          <w:szCs w:val="22"/>
          <w:lang w:val="fr-CA"/>
        </w:rPr>
        <w:t xml:space="preserve"> ou don envers une </w:t>
      </w:r>
      <w:r w:rsidR="00BE1A44" w:rsidRPr="00BE1A44">
        <w:rPr>
          <w:rFonts w:ascii="TimesNewRomanPSMT" w:hAnsi="TimesNewRomanPSMT"/>
          <w:sz w:val="22"/>
          <w:szCs w:val="22"/>
          <w:lang w:val="fr-CA"/>
        </w:rPr>
        <w:t>levée</w:t>
      </w:r>
      <w:r w:rsidRPr="00BE1A44">
        <w:rPr>
          <w:rFonts w:ascii="TimesNewRomanPSMT" w:hAnsi="TimesNewRomanPSMT"/>
          <w:sz w:val="22"/>
          <w:szCs w:val="22"/>
          <w:lang w:val="fr-CA"/>
        </w:rPr>
        <w:t xml:space="preserve"> de fonds quelconque pour un parti politique provincial. Toute contribution doit </w:t>
      </w:r>
      <w:r w:rsidR="00BE1A44" w:rsidRPr="00BE1A44">
        <w:rPr>
          <w:rFonts w:ascii="TimesNewRomanPSMT" w:hAnsi="TimesNewRomanPSMT"/>
          <w:sz w:val="22"/>
          <w:szCs w:val="22"/>
          <w:lang w:val="fr-CA"/>
        </w:rPr>
        <w:t>être</w:t>
      </w:r>
      <w:r w:rsidRPr="00BE1A44">
        <w:rPr>
          <w:rFonts w:ascii="TimesNewRomanPSMT" w:hAnsi="TimesNewRomanPSMT"/>
          <w:sz w:val="22"/>
          <w:szCs w:val="22"/>
          <w:lang w:val="fr-CA"/>
        </w:rPr>
        <w:t xml:space="preserve"> en </w:t>
      </w:r>
      <w:r w:rsidR="00BE1A44" w:rsidRPr="00BE1A44">
        <w:rPr>
          <w:rFonts w:ascii="TimesNewRomanPSMT" w:hAnsi="TimesNewRomanPSMT"/>
          <w:sz w:val="22"/>
          <w:szCs w:val="22"/>
          <w:lang w:val="fr-CA"/>
        </w:rPr>
        <w:t>conformité</w:t>
      </w:r>
      <w:r w:rsidRPr="00BE1A44">
        <w:rPr>
          <w:rFonts w:ascii="TimesNewRomanPSMT" w:hAnsi="TimesNewRomanPSMT"/>
          <w:sz w:val="22"/>
          <w:szCs w:val="22"/>
          <w:lang w:val="fr-CA"/>
        </w:rPr>
        <w:t xml:space="preserve">́ avec l’article 37(1) de la </w:t>
      </w:r>
      <w:r w:rsidRPr="00BE1A44">
        <w:rPr>
          <w:rFonts w:ascii="TimesNewRomanPS" w:hAnsi="TimesNewRomanPS"/>
          <w:i/>
          <w:iCs/>
          <w:sz w:val="22"/>
          <w:szCs w:val="22"/>
          <w:lang w:val="fr-CA"/>
        </w:rPr>
        <w:t>Loi sur le financement de l’</w:t>
      </w:r>
      <w:r w:rsidR="00BE1A44" w:rsidRPr="00BE1A44">
        <w:rPr>
          <w:rFonts w:ascii="TimesNewRomanPS" w:hAnsi="TimesNewRomanPS"/>
          <w:i/>
          <w:iCs/>
          <w:sz w:val="22"/>
          <w:szCs w:val="22"/>
          <w:lang w:val="fr-CA"/>
        </w:rPr>
        <w:t>activité</w:t>
      </w:r>
      <w:r w:rsidRPr="00BE1A44">
        <w:rPr>
          <w:rFonts w:ascii="TimesNewRomanPS" w:hAnsi="TimesNewRomanPS"/>
          <w:i/>
          <w:iCs/>
          <w:sz w:val="22"/>
          <w:szCs w:val="22"/>
          <w:lang w:val="fr-CA"/>
        </w:rPr>
        <w:t>́ politique</w:t>
      </w:r>
      <w:r w:rsidRPr="00BE1A44">
        <w:rPr>
          <w:rFonts w:ascii="TimesNewRomanPSMT" w:hAnsi="TimesNewRomanPSMT"/>
          <w:sz w:val="22"/>
          <w:szCs w:val="22"/>
          <w:lang w:val="fr-CA"/>
        </w:rPr>
        <w:t xml:space="preserve">. </w:t>
      </w:r>
    </w:p>
    <w:p w14:paraId="518FEA9F" w14:textId="77777777" w:rsidR="00801F75" w:rsidRPr="00BE1A44" w:rsidRDefault="00801F75" w:rsidP="00801F75">
      <w:pPr>
        <w:pStyle w:val="NormalWeb"/>
        <w:contextualSpacing/>
        <w:rPr>
          <w:rFonts w:ascii="TimesNewRomanPSMT" w:hAnsi="TimesNewRomanPSMT"/>
          <w:sz w:val="22"/>
          <w:szCs w:val="22"/>
          <w:lang w:val="fr-CA"/>
        </w:rPr>
      </w:pPr>
    </w:p>
    <w:p w14:paraId="7EFD6F51" w14:textId="1C4E81D6"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Nonobstant les conditions </w:t>
      </w:r>
      <w:r w:rsidR="00BE1A44" w:rsidRPr="00F37FC0">
        <w:rPr>
          <w:rFonts w:ascii="TimesNewRomanPSMT" w:hAnsi="TimesNewRomanPSMT"/>
          <w:sz w:val="22"/>
          <w:szCs w:val="22"/>
          <w:lang w:val="fr-CA"/>
        </w:rPr>
        <w:t>énoncées</w:t>
      </w:r>
      <w:r w:rsidRPr="00F37FC0">
        <w:rPr>
          <w:rFonts w:ascii="TimesNewRomanPSMT" w:hAnsi="TimesNewRomanPSMT"/>
          <w:sz w:val="22"/>
          <w:szCs w:val="22"/>
          <w:lang w:val="fr-CA"/>
        </w:rPr>
        <w:t xml:space="preserve"> dans l’article 9 de cette politique, un « bar payant » est </w:t>
      </w:r>
      <w:r w:rsidR="00BE1A44" w:rsidRPr="00F37FC0">
        <w:rPr>
          <w:rFonts w:ascii="TimesNewRomanPSMT" w:hAnsi="TimesNewRomanPSMT"/>
          <w:sz w:val="22"/>
          <w:szCs w:val="22"/>
          <w:lang w:val="fr-CA"/>
        </w:rPr>
        <w:t>exigé</w:t>
      </w:r>
      <w:r w:rsidRPr="00F37FC0">
        <w:rPr>
          <w:rFonts w:ascii="TimesNewRomanPSMT" w:hAnsi="TimesNewRomanPSMT"/>
          <w:sz w:val="22"/>
          <w:szCs w:val="22"/>
          <w:lang w:val="fr-CA"/>
        </w:rPr>
        <w:t xml:space="preserve">́ à toutes les </w:t>
      </w:r>
      <w:r w:rsidR="00BE1A44" w:rsidRPr="00F37FC0">
        <w:rPr>
          <w:rFonts w:ascii="TimesNewRomanPSMT" w:hAnsi="TimesNewRomanPSMT"/>
          <w:sz w:val="22"/>
          <w:szCs w:val="22"/>
          <w:lang w:val="fr-CA"/>
        </w:rPr>
        <w:t>activités</w:t>
      </w:r>
      <w:r w:rsidRPr="00F37FC0">
        <w:rPr>
          <w:rFonts w:ascii="TimesNewRomanPSMT" w:hAnsi="TimesNewRomanPSMT"/>
          <w:sz w:val="22"/>
          <w:szCs w:val="22"/>
          <w:lang w:val="fr-CA"/>
        </w:rPr>
        <w:t xml:space="preserve"> relevant de la </w:t>
      </w:r>
      <w:r w:rsidR="006F409A" w:rsidRPr="00EB14D9">
        <w:rPr>
          <w:rFonts w:ascii="TimesNewRomanPSMT" w:hAnsi="TimesNewRomanPSMT"/>
          <w:sz w:val="22"/>
          <w:szCs w:val="22"/>
          <w:lang w:val="fr-CA"/>
        </w:rPr>
        <w:t>CRB</w:t>
      </w:r>
      <w:r w:rsidR="006F409A">
        <w:rPr>
          <w:rFonts w:ascii="TimesNewRomanPSMT" w:hAnsi="TimesNewRomanPSMT"/>
          <w:sz w:val="22"/>
          <w:szCs w:val="22"/>
          <w:lang w:val="fr-CA"/>
        </w:rPr>
        <w:t>e</w:t>
      </w:r>
      <w:r w:rsidR="006F409A" w:rsidRPr="00F37FC0">
        <w:rPr>
          <w:rFonts w:ascii="TimesNewRomanPSMT" w:hAnsi="TimesNewRomanPSMT"/>
          <w:sz w:val="22"/>
          <w:szCs w:val="22"/>
          <w:lang w:val="fr-CA"/>
        </w:rPr>
        <w:t xml:space="preserve"> </w:t>
      </w:r>
      <w:r w:rsidRPr="00F37FC0">
        <w:rPr>
          <w:rFonts w:ascii="TimesNewRomanPSMT" w:hAnsi="TimesNewRomanPSMT"/>
          <w:sz w:val="22"/>
          <w:szCs w:val="22"/>
          <w:lang w:val="fr-CA"/>
        </w:rPr>
        <w:t xml:space="preserve">où des breuvages </w:t>
      </w:r>
      <w:r w:rsidR="00BE1A44" w:rsidRPr="00F37FC0">
        <w:rPr>
          <w:rFonts w:ascii="TimesNewRomanPSMT" w:hAnsi="TimesNewRomanPSMT"/>
          <w:sz w:val="22"/>
          <w:szCs w:val="22"/>
          <w:lang w:val="fr-CA"/>
        </w:rPr>
        <w:t>alcoolisés</w:t>
      </w:r>
      <w:r w:rsidRPr="00F37FC0">
        <w:rPr>
          <w:rFonts w:ascii="TimesNewRomanPSMT" w:hAnsi="TimesNewRomanPSMT"/>
          <w:sz w:val="22"/>
          <w:szCs w:val="22"/>
          <w:lang w:val="fr-CA"/>
        </w:rPr>
        <w:t xml:space="preserve"> sont servis, à l’exception de</w:t>
      </w:r>
      <w:r w:rsidR="00A545E9">
        <w:rPr>
          <w:rFonts w:ascii="TimesNewRomanPSMT" w:hAnsi="TimesNewRomanPSMT"/>
          <w:sz w:val="22"/>
          <w:szCs w:val="22"/>
          <w:lang w:val="fr-CA"/>
        </w:rPr>
        <w:t xml:space="preserve"> </w:t>
      </w:r>
      <w:r w:rsidRPr="00F37FC0">
        <w:rPr>
          <w:rFonts w:ascii="TimesNewRomanPSMT" w:hAnsi="TimesNewRomanPSMT"/>
          <w:sz w:val="22"/>
          <w:szCs w:val="22"/>
          <w:lang w:val="fr-CA"/>
        </w:rPr>
        <w:t xml:space="preserve">vins et fromage ou toute autre fonction </w:t>
      </w:r>
      <w:r w:rsidR="00BE1A44" w:rsidRPr="00F37FC0">
        <w:rPr>
          <w:rFonts w:ascii="TimesNewRomanPSMT" w:hAnsi="TimesNewRomanPSMT"/>
          <w:sz w:val="22"/>
          <w:szCs w:val="22"/>
          <w:lang w:val="fr-CA"/>
        </w:rPr>
        <w:t>autorisée</w:t>
      </w:r>
      <w:r w:rsidRPr="00F37FC0">
        <w:rPr>
          <w:rFonts w:ascii="TimesNewRomanPSMT" w:hAnsi="TimesNewRomanPSMT"/>
          <w:sz w:val="22"/>
          <w:szCs w:val="22"/>
          <w:lang w:val="fr-CA"/>
        </w:rPr>
        <w:t xml:space="preserve"> et </w:t>
      </w:r>
      <w:r w:rsidR="00BE1A44" w:rsidRPr="00F37FC0">
        <w:rPr>
          <w:rFonts w:ascii="TimesNewRomanPSMT" w:hAnsi="TimesNewRomanPSMT"/>
          <w:sz w:val="22"/>
          <w:szCs w:val="22"/>
          <w:lang w:val="fr-CA"/>
        </w:rPr>
        <w:t>organisée</w:t>
      </w:r>
      <w:r w:rsidRPr="00F37FC0">
        <w:rPr>
          <w:rFonts w:ascii="TimesNewRomanPSMT" w:hAnsi="TimesNewRomanPSMT"/>
          <w:sz w:val="22"/>
          <w:szCs w:val="22"/>
          <w:lang w:val="fr-CA"/>
        </w:rPr>
        <w:t xml:space="preserve"> par la </w:t>
      </w:r>
      <w:r w:rsidR="00A545E9" w:rsidRPr="00A545E9">
        <w:rPr>
          <w:lang w:val="fr-CA"/>
        </w:rPr>
        <w:t>CRBe</w:t>
      </w:r>
      <w:r w:rsidRPr="00F37FC0">
        <w:rPr>
          <w:rFonts w:ascii="TimesNewRomanPSMT" w:hAnsi="TimesNewRomanPSMT"/>
          <w:sz w:val="22"/>
          <w:szCs w:val="22"/>
          <w:lang w:val="fr-CA"/>
        </w:rPr>
        <w:t xml:space="preserve">. Pour ce qui a trait à des </w:t>
      </w:r>
      <w:r w:rsidR="00BE1A44" w:rsidRPr="00F37FC0">
        <w:rPr>
          <w:rFonts w:ascii="TimesNewRomanPSMT" w:hAnsi="TimesNewRomanPSMT"/>
          <w:sz w:val="22"/>
          <w:szCs w:val="22"/>
          <w:lang w:val="fr-CA"/>
        </w:rPr>
        <w:t>activités</w:t>
      </w:r>
      <w:r w:rsidRPr="00F37FC0">
        <w:rPr>
          <w:rFonts w:ascii="TimesNewRomanPSMT" w:hAnsi="TimesNewRomanPSMT"/>
          <w:sz w:val="22"/>
          <w:szCs w:val="22"/>
          <w:lang w:val="fr-CA"/>
        </w:rPr>
        <w:t xml:space="preserve"> sociales </w:t>
      </w:r>
      <w:r w:rsidR="00BE1A44" w:rsidRPr="00F37FC0">
        <w:rPr>
          <w:rFonts w:ascii="TimesNewRomanPSMT" w:hAnsi="TimesNewRomanPSMT"/>
          <w:sz w:val="22"/>
          <w:szCs w:val="22"/>
          <w:lang w:val="fr-CA"/>
        </w:rPr>
        <w:t>spéciales</w:t>
      </w:r>
      <w:r w:rsidRPr="00F37FC0">
        <w:rPr>
          <w:rFonts w:ascii="TimesNewRomanPSMT" w:hAnsi="TimesNewRomanPSMT"/>
          <w:sz w:val="22"/>
          <w:szCs w:val="22"/>
          <w:lang w:val="fr-CA"/>
        </w:rPr>
        <w:t xml:space="preserve"> du conseil municipal, la </w:t>
      </w:r>
      <w:r w:rsidR="00BE1A44" w:rsidRPr="00F37FC0">
        <w:rPr>
          <w:rFonts w:ascii="TimesNewRomanPSMT" w:hAnsi="TimesNewRomanPSMT"/>
          <w:sz w:val="22"/>
          <w:szCs w:val="22"/>
          <w:lang w:val="fr-CA"/>
        </w:rPr>
        <w:t>municipalité</w:t>
      </w:r>
      <w:r w:rsidRPr="00F37FC0">
        <w:rPr>
          <w:rFonts w:ascii="TimesNewRomanPSMT" w:hAnsi="TimesNewRomanPSMT"/>
          <w:sz w:val="22"/>
          <w:szCs w:val="22"/>
          <w:lang w:val="fr-CA"/>
        </w:rPr>
        <w:t xml:space="preserve">́ va </w:t>
      </w:r>
      <w:r w:rsidR="00BE1A44" w:rsidRPr="00F37FC0">
        <w:rPr>
          <w:rFonts w:ascii="TimesNewRomanPSMT" w:hAnsi="TimesNewRomanPSMT"/>
          <w:sz w:val="22"/>
          <w:szCs w:val="22"/>
          <w:lang w:val="fr-CA"/>
        </w:rPr>
        <w:t>défrayer</w:t>
      </w:r>
      <w:r w:rsidRPr="00F37FC0">
        <w:rPr>
          <w:rFonts w:ascii="TimesNewRomanPSMT" w:hAnsi="TimesNewRomanPSMT"/>
          <w:sz w:val="22"/>
          <w:szCs w:val="22"/>
          <w:lang w:val="fr-CA"/>
        </w:rPr>
        <w:t xml:space="preserve"> le </w:t>
      </w:r>
      <w:r w:rsidR="00BE1A44" w:rsidRPr="00F37FC0">
        <w:rPr>
          <w:rFonts w:ascii="TimesNewRomanPSMT" w:hAnsi="TimesNewRomanPSMT"/>
          <w:sz w:val="22"/>
          <w:szCs w:val="22"/>
          <w:lang w:val="fr-CA"/>
        </w:rPr>
        <w:t>coût</w:t>
      </w:r>
      <w:r w:rsidRPr="00F37FC0">
        <w:rPr>
          <w:rFonts w:ascii="TimesNewRomanPSMT" w:hAnsi="TimesNewRomanPSMT"/>
          <w:sz w:val="22"/>
          <w:szCs w:val="22"/>
          <w:lang w:val="fr-CA"/>
        </w:rPr>
        <w:t xml:space="preserve"> d’un repas et une consommation </w:t>
      </w:r>
      <w:r w:rsidR="00BE1A44" w:rsidRPr="00F37FC0">
        <w:rPr>
          <w:rFonts w:ascii="TimesNewRomanPSMT" w:hAnsi="TimesNewRomanPSMT"/>
          <w:sz w:val="22"/>
          <w:szCs w:val="22"/>
          <w:lang w:val="fr-CA"/>
        </w:rPr>
        <w:t>alcoolisée</w:t>
      </w:r>
      <w:r w:rsidRPr="00F37FC0">
        <w:rPr>
          <w:rFonts w:ascii="TimesNewRomanPSMT" w:hAnsi="TimesNewRomanPSMT"/>
          <w:sz w:val="22"/>
          <w:szCs w:val="22"/>
          <w:lang w:val="fr-CA"/>
        </w:rPr>
        <w:t xml:space="preserve"> par individu. </w:t>
      </w:r>
    </w:p>
    <w:p w14:paraId="3030EA6E" w14:textId="77777777" w:rsidR="00801F75" w:rsidRPr="00F37FC0" w:rsidRDefault="00801F75" w:rsidP="00801F75">
      <w:pPr>
        <w:pStyle w:val="NormalWeb"/>
        <w:ind w:left="1080"/>
        <w:contextualSpacing/>
        <w:rPr>
          <w:rFonts w:ascii="TimesNewRomanPSMT" w:hAnsi="TimesNewRomanPSMT"/>
          <w:sz w:val="22"/>
          <w:szCs w:val="22"/>
          <w:lang w:val="fr-CA"/>
        </w:rPr>
      </w:pPr>
    </w:p>
    <w:p w14:paraId="5BA47B6C" w14:textId="2CAF000A"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Un compte est </w:t>
      </w:r>
      <w:r w:rsidR="00BE1A44" w:rsidRPr="00F37FC0">
        <w:rPr>
          <w:rFonts w:ascii="TimesNewRomanPSMT" w:hAnsi="TimesNewRomanPSMT"/>
          <w:sz w:val="22"/>
          <w:szCs w:val="22"/>
          <w:lang w:val="fr-CA"/>
        </w:rPr>
        <w:t>établi</w:t>
      </w:r>
      <w:r w:rsidRPr="00F37FC0">
        <w:rPr>
          <w:rFonts w:ascii="TimesNewRomanPSMT" w:hAnsi="TimesNewRomanPSMT"/>
          <w:sz w:val="22"/>
          <w:szCs w:val="22"/>
          <w:lang w:val="fr-CA"/>
        </w:rPr>
        <w:t xml:space="preserve"> pour toutes les </w:t>
      </w:r>
      <w:r w:rsidR="00BE1A44"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des membres du conseil qui se rendent à des </w:t>
      </w:r>
      <w:r w:rsidR="00BE1A44" w:rsidRPr="00F37FC0">
        <w:rPr>
          <w:rFonts w:ascii="TimesNewRomanPSMT" w:hAnsi="TimesNewRomanPSMT"/>
          <w:sz w:val="22"/>
          <w:szCs w:val="22"/>
          <w:lang w:val="fr-CA"/>
        </w:rPr>
        <w:t>Congrès</w:t>
      </w:r>
      <w:r w:rsidRPr="00F37FC0">
        <w:rPr>
          <w:rFonts w:ascii="TimesNewRomanPSMT" w:hAnsi="TimesNewRomanPSMT"/>
          <w:sz w:val="22"/>
          <w:szCs w:val="22"/>
          <w:lang w:val="fr-CA"/>
        </w:rPr>
        <w:t xml:space="preserve"> et </w:t>
      </w:r>
      <w:r w:rsidR="00BE1A44" w:rsidRPr="00F37FC0">
        <w:rPr>
          <w:rFonts w:ascii="TimesNewRomanPSMT" w:hAnsi="TimesNewRomanPSMT"/>
          <w:sz w:val="22"/>
          <w:szCs w:val="22"/>
          <w:lang w:val="fr-CA"/>
        </w:rPr>
        <w:t>séminaires</w:t>
      </w:r>
      <w:r w:rsidRPr="00F37FC0">
        <w:rPr>
          <w:rFonts w:ascii="TimesNewRomanPSMT" w:hAnsi="TimesNewRomanPSMT"/>
          <w:sz w:val="22"/>
          <w:szCs w:val="22"/>
          <w:lang w:val="fr-CA"/>
        </w:rPr>
        <w:t xml:space="preserve"> (AFMNB, UMNB, FCM, </w:t>
      </w:r>
      <w:r w:rsidR="00BE1A44" w:rsidRPr="00F37FC0">
        <w:rPr>
          <w:rFonts w:ascii="TimesNewRomanPSMT" w:hAnsi="TimesNewRomanPSMT"/>
          <w:sz w:val="22"/>
          <w:szCs w:val="22"/>
          <w:lang w:val="fr-CA"/>
        </w:rPr>
        <w:t>activités</w:t>
      </w:r>
      <w:r w:rsidRPr="00F37FC0">
        <w:rPr>
          <w:rFonts w:ascii="TimesNewRomanPSMT" w:hAnsi="TimesNewRomanPSMT"/>
          <w:sz w:val="22"/>
          <w:szCs w:val="22"/>
          <w:lang w:val="fr-CA"/>
        </w:rPr>
        <w:t xml:space="preserve"> de jumelage ou tout autre </w:t>
      </w:r>
      <w:r w:rsidR="00BE1A44" w:rsidRPr="00F37FC0">
        <w:rPr>
          <w:rFonts w:ascii="TimesNewRomanPSMT" w:hAnsi="TimesNewRomanPSMT"/>
          <w:sz w:val="22"/>
          <w:szCs w:val="22"/>
          <w:lang w:val="fr-CA"/>
        </w:rPr>
        <w:t>évènement</w:t>
      </w:r>
      <w:r w:rsidRPr="00F37FC0">
        <w:rPr>
          <w:rFonts w:ascii="TimesNewRomanPSMT" w:hAnsi="TimesNewRomanPSMT"/>
          <w:sz w:val="22"/>
          <w:szCs w:val="22"/>
          <w:lang w:val="fr-CA"/>
        </w:rPr>
        <w:t xml:space="preserve"> approuvé par le conseil) au nom de la </w:t>
      </w:r>
      <w:r w:rsidR="006F409A" w:rsidRPr="00EB14D9">
        <w:rPr>
          <w:rFonts w:ascii="TimesNewRomanPSMT" w:hAnsi="TimesNewRomanPSMT"/>
          <w:sz w:val="22"/>
          <w:szCs w:val="22"/>
          <w:lang w:val="fr-CA"/>
        </w:rPr>
        <w:t>CRB</w:t>
      </w:r>
      <w:r w:rsidR="006F409A">
        <w:rPr>
          <w:rFonts w:ascii="TimesNewRomanPSMT" w:hAnsi="TimesNewRomanPSMT"/>
          <w:sz w:val="22"/>
          <w:szCs w:val="22"/>
          <w:lang w:val="fr-CA"/>
        </w:rPr>
        <w:t>e</w:t>
      </w:r>
      <w:r w:rsidRPr="00F37FC0">
        <w:rPr>
          <w:rFonts w:ascii="TimesNewRomanPSMT" w:hAnsi="TimesNewRomanPSMT"/>
          <w:sz w:val="22"/>
          <w:szCs w:val="22"/>
          <w:lang w:val="fr-CA"/>
        </w:rPr>
        <w:t xml:space="preserve">. Un rapport des </w:t>
      </w:r>
      <w:r w:rsidR="00BE1A44"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encourues est </w:t>
      </w:r>
      <w:r w:rsidR="00BE1A44" w:rsidRPr="00F37FC0">
        <w:rPr>
          <w:rFonts w:ascii="TimesNewRomanPSMT" w:hAnsi="TimesNewRomanPSMT"/>
          <w:sz w:val="22"/>
          <w:szCs w:val="22"/>
          <w:lang w:val="fr-CA"/>
        </w:rPr>
        <w:t>présenté</w:t>
      </w:r>
      <w:r w:rsidRPr="00F37FC0">
        <w:rPr>
          <w:rFonts w:ascii="TimesNewRomanPSMT" w:hAnsi="TimesNewRomanPSMT"/>
          <w:sz w:val="22"/>
          <w:szCs w:val="22"/>
          <w:lang w:val="fr-CA"/>
        </w:rPr>
        <w:t xml:space="preserve">́ au conseil sur une base mensuelle. Le montant annuel au budget sera </w:t>
      </w:r>
      <w:r w:rsidR="00BE1A44" w:rsidRPr="00F37FC0">
        <w:rPr>
          <w:rFonts w:ascii="TimesNewRomanPSMT" w:hAnsi="TimesNewRomanPSMT"/>
          <w:sz w:val="22"/>
          <w:szCs w:val="22"/>
          <w:lang w:val="fr-CA"/>
        </w:rPr>
        <w:t>déterminé</w:t>
      </w:r>
      <w:r w:rsidRPr="00F37FC0">
        <w:rPr>
          <w:rFonts w:ascii="TimesNewRomanPSMT" w:hAnsi="TimesNewRomanPSMT"/>
          <w:sz w:val="22"/>
          <w:szCs w:val="22"/>
          <w:lang w:val="fr-CA"/>
        </w:rPr>
        <w:t xml:space="preserve">́ par le conseil municipal. </w:t>
      </w:r>
    </w:p>
    <w:p w14:paraId="560602E3" w14:textId="77777777" w:rsidR="00801F75" w:rsidRPr="00F37FC0" w:rsidRDefault="00801F75" w:rsidP="00801F75">
      <w:pPr>
        <w:pStyle w:val="NormalWeb"/>
        <w:contextualSpacing/>
        <w:rPr>
          <w:rFonts w:ascii="TimesNewRomanPSMT" w:hAnsi="TimesNewRomanPSMT"/>
          <w:sz w:val="22"/>
          <w:szCs w:val="22"/>
          <w:lang w:val="fr-CA"/>
        </w:rPr>
      </w:pPr>
    </w:p>
    <w:p w14:paraId="501FC7F5" w14:textId="55CBEBA3"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Tous les voyages </w:t>
      </w:r>
      <w:r w:rsidR="00BE1A44" w:rsidRPr="00F37FC0">
        <w:rPr>
          <w:rFonts w:ascii="TimesNewRomanPSMT" w:hAnsi="TimesNewRomanPSMT"/>
          <w:sz w:val="22"/>
          <w:szCs w:val="22"/>
          <w:lang w:val="fr-CA"/>
        </w:rPr>
        <w:t>spéciaux</w:t>
      </w:r>
      <w:r w:rsidRPr="00F37FC0">
        <w:rPr>
          <w:rFonts w:ascii="TimesNewRomanPSMT" w:hAnsi="TimesNewRomanPSMT"/>
          <w:sz w:val="22"/>
          <w:szCs w:val="22"/>
          <w:lang w:val="fr-CA"/>
        </w:rPr>
        <w:t xml:space="preserve"> et </w:t>
      </w:r>
      <w:r w:rsidR="00BE1A44" w:rsidRPr="00F37FC0">
        <w:rPr>
          <w:rFonts w:ascii="TimesNewRomanPSMT" w:hAnsi="TimesNewRomanPSMT"/>
          <w:sz w:val="22"/>
          <w:szCs w:val="22"/>
          <w:lang w:val="fr-CA"/>
        </w:rPr>
        <w:t>délégations</w:t>
      </w:r>
      <w:r w:rsidRPr="00F37FC0">
        <w:rPr>
          <w:rFonts w:ascii="TimesNewRomanPSMT" w:hAnsi="TimesNewRomanPSMT"/>
          <w:sz w:val="22"/>
          <w:szCs w:val="22"/>
          <w:lang w:val="fr-CA"/>
        </w:rPr>
        <w:t xml:space="preserve"> doivent </w:t>
      </w:r>
      <w:r w:rsidR="00BE1A44"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w:t>
      </w:r>
      <w:r w:rsidR="00BE1A44" w:rsidRPr="00F37FC0">
        <w:rPr>
          <w:rFonts w:ascii="TimesNewRomanPSMT" w:hAnsi="TimesNewRomanPSMT"/>
          <w:sz w:val="22"/>
          <w:szCs w:val="22"/>
          <w:lang w:val="fr-CA"/>
        </w:rPr>
        <w:t>autorisés</w:t>
      </w:r>
      <w:r w:rsidRPr="00F37FC0">
        <w:rPr>
          <w:rFonts w:ascii="TimesNewRomanPSMT" w:hAnsi="TimesNewRomanPSMT"/>
          <w:sz w:val="22"/>
          <w:szCs w:val="22"/>
          <w:lang w:val="fr-CA"/>
        </w:rPr>
        <w:t xml:space="preserve"> par le maire et </w:t>
      </w:r>
      <w:r w:rsidR="00BE1A44" w:rsidRPr="00F37FC0">
        <w:rPr>
          <w:rFonts w:ascii="TimesNewRomanPSMT" w:hAnsi="TimesNewRomanPSMT"/>
          <w:sz w:val="22"/>
          <w:szCs w:val="22"/>
          <w:lang w:val="fr-CA"/>
        </w:rPr>
        <w:t>imputés</w:t>
      </w:r>
      <w:r w:rsidRPr="00F37FC0">
        <w:rPr>
          <w:rFonts w:ascii="TimesNewRomanPSMT" w:hAnsi="TimesNewRomanPSMT"/>
          <w:sz w:val="22"/>
          <w:szCs w:val="22"/>
          <w:lang w:val="fr-CA"/>
        </w:rPr>
        <w:t xml:space="preserve"> au </w:t>
      </w:r>
      <w:r w:rsidRPr="00330F9C">
        <w:rPr>
          <w:rFonts w:ascii="TimesNewRomanPSMT" w:hAnsi="TimesNewRomanPSMT"/>
          <w:sz w:val="22"/>
          <w:szCs w:val="22"/>
          <w:lang w:val="fr-CA"/>
        </w:rPr>
        <w:t xml:space="preserve">compte intitulé </w:t>
      </w:r>
      <w:r w:rsidR="00330F9C" w:rsidRPr="00330F9C">
        <w:rPr>
          <w:rFonts w:ascii="TimesNewRomanPSMT" w:hAnsi="TimesNewRomanPSMT"/>
          <w:sz w:val="22"/>
          <w:szCs w:val="22"/>
          <w:lang w:val="fr-CA"/>
        </w:rPr>
        <w:t>dédié pour cette fin.</w:t>
      </w:r>
      <w:r w:rsidRPr="00F37FC0">
        <w:rPr>
          <w:rFonts w:ascii="TimesNewRomanPSMT" w:hAnsi="TimesNewRomanPSMT"/>
          <w:sz w:val="22"/>
          <w:szCs w:val="22"/>
          <w:lang w:val="fr-CA"/>
        </w:rPr>
        <w:t xml:space="preserve"> </w:t>
      </w:r>
    </w:p>
    <w:p w14:paraId="098BF932" w14:textId="77777777" w:rsidR="00801F75" w:rsidRPr="00F37FC0" w:rsidRDefault="00801F75" w:rsidP="00801F75">
      <w:pPr>
        <w:pStyle w:val="NormalWeb"/>
        <w:contextualSpacing/>
        <w:rPr>
          <w:rFonts w:ascii="TimesNewRomanPSMT" w:hAnsi="TimesNewRomanPSMT"/>
          <w:sz w:val="22"/>
          <w:szCs w:val="22"/>
          <w:lang w:val="fr-CA"/>
        </w:rPr>
      </w:pPr>
    </w:p>
    <w:p w14:paraId="6E46E728" w14:textId="0E7F679D"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Le conseil fixe chaque </w:t>
      </w:r>
      <w:r w:rsidR="00BE1A44" w:rsidRPr="00F37FC0">
        <w:rPr>
          <w:rFonts w:ascii="TimesNewRomanPSMT" w:hAnsi="TimesNewRomanPSMT"/>
          <w:sz w:val="22"/>
          <w:szCs w:val="22"/>
          <w:lang w:val="fr-CA"/>
        </w:rPr>
        <w:t>année</w:t>
      </w:r>
      <w:r w:rsidRPr="00F37FC0">
        <w:rPr>
          <w:rFonts w:ascii="TimesNewRomanPSMT" w:hAnsi="TimesNewRomanPSMT"/>
          <w:sz w:val="22"/>
          <w:szCs w:val="22"/>
          <w:lang w:val="fr-CA"/>
        </w:rPr>
        <w:t xml:space="preserve"> un montant devant servir de compte de </w:t>
      </w:r>
      <w:r w:rsidR="00BE1A44" w:rsidRPr="00F37FC0">
        <w:rPr>
          <w:rFonts w:ascii="TimesNewRomanPSMT" w:hAnsi="TimesNewRomanPSMT"/>
          <w:sz w:val="22"/>
          <w:szCs w:val="22"/>
          <w:lang w:val="fr-CA"/>
        </w:rPr>
        <w:t>dépense</w:t>
      </w:r>
      <w:r w:rsidRPr="00F37FC0">
        <w:rPr>
          <w:rFonts w:ascii="TimesNewRomanPSMT" w:hAnsi="TimesNewRomanPSMT"/>
          <w:sz w:val="22"/>
          <w:szCs w:val="22"/>
          <w:lang w:val="fr-CA"/>
        </w:rPr>
        <w:t xml:space="preserve"> pour chaque conseiller. Les conseillers sont tenus de respecter le budget qui leur est alloué. Tout </w:t>
      </w:r>
      <w:r w:rsidR="00BE1A44" w:rsidRPr="00F37FC0">
        <w:rPr>
          <w:rFonts w:ascii="TimesNewRomanPSMT" w:hAnsi="TimesNewRomanPSMT"/>
          <w:sz w:val="22"/>
          <w:szCs w:val="22"/>
          <w:lang w:val="fr-CA"/>
        </w:rPr>
        <w:t>dépassement</w:t>
      </w:r>
      <w:r w:rsidRPr="00F37FC0">
        <w:rPr>
          <w:rFonts w:ascii="TimesNewRomanPSMT" w:hAnsi="TimesNewRomanPSMT"/>
          <w:sz w:val="22"/>
          <w:szCs w:val="22"/>
          <w:lang w:val="fr-CA"/>
        </w:rPr>
        <w:t xml:space="preserve"> du budget ainsi alloué </w:t>
      </w:r>
      <w:r w:rsidR="00BE1A44" w:rsidRPr="00F37FC0">
        <w:rPr>
          <w:rFonts w:ascii="TimesNewRomanPSMT" w:hAnsi="TimesNewRomanPSMT"/>
          <w:sz w:val="22"/>
          <w:szCs w:val="22"/>
          <w:lang w:val="fr-CA"/>
        </w:rPr>
        <w:t>nécessite</w:t>
      </w:r>
      <w:r w:rsidRPr="00F37FC0">
        <w:rPr>
          <w:rFonts w:ascii="TimesNewRomanPSMT" w:hAnsi="TimesNewRomanPSMT"/>
          <w:sz w:val="22"/>
          <w:szCs w:val="22"/>
          <w:lang w:val="fr-CA"/>
        </w:rPr>
        <w:t xml:space="preserve"> l’approbation </w:t>
      </w:r>
      <w:r w:rsidR="00BE1A44" w:rsidRPr="00F37FC0">
        <w:rPr>
          <w:rFonts w:ascii="TimesNewRomanPSMT" w:hAnsi="TimesNewRomanPSMT"/>
          <w:sz w:val="22"/>
          <w:szCs w:val="22"/>
          <w:lang w:val="fr-CA"/>
        </w:rPr>
        <w:t>préalable</w:t>
      </w:r>
      <w:r w:rsidRPr="00F37FC0">
        <w:rPr>
          <w:rFonts w:ascii="TimesNewRomanPSMT" w:hAnsi="TimesNewRomanPSMT"/>
          <w:sz w:val="22"/>
          <w:szCs w:val="22"/>
          <w:lang w:val="fr-CA"/>
        </w:rPr>
        <w:t xml:space="preserve"> du conseil municipal. </w:t>
      </w:r>
    </w:p>
    <w:p w14:paraId="48B6B1CD" w14:textId="081FBA78" w:rsidR="00801F75" w:rsidRDefault="00801F75" w:rsidP="00801F75">
      <w:pPr>
        <w:pStyle w:val="NormalWeb"/>
        <w:contextualSpacing/>
        <w:rPr>
          <w:rFonts w:ascii="TimesNewRomanPSMT" w:hAnsi="TimesNewRomanPSMT"/>
          <w:sz w:val="22"/>
          <w:szCs w:val="22"/>
          <w:lang w:val="fr-CA"/>
        </w:rPr>
      </w:pPr>
    </w:p>
    <w:p w14:paraId="44413468" w14:textId="77777777" w:rsidR="00330F9C" w:rsidRPr="00F37FC0" w:rsidRDefault="00330F9C" w:rsidP="00801F75">
      <w:pPr>
        <w:pStyle w:val="NormalWeb"/>
        <w:contextualSpacing/>
        <w:rPr>
          <w:rFonts w:ascii="TimesNewRomanPSMT" w:hAnsi="TimesNewRomanPSMT"/>
          <w:sz w:val="22"/>
          <w:szCs w:val="22"/>
          <w:lang w:val="fr-CA"/>
        </w:rPr>
      </w:pPr>
    </w:p>
    <w:p w14:paraId="4098CB92" w14:textId="3DC6A11D" w:rsidR="005A552E" w:rsidRDefault="00F37FC0" w:rsidP="00330F9C">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Toutes les </w:t>
      </w:r>
      <w:r w:rsidR="00BE1A44"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à l’exception de celles </w:t>
      </w:r>
      <w:r w:rsidR="00BE1A44" w:rsidRPr="00F37FC0">
        <w:rPr>
          <w:rFonts w:ascii="TimesNewRomanPSMT" w:hAnsi="TimesNewRomanPSMT"/>
          <w:sz w:val="22"/>
          <w:szCs w:val="22"/>
          <w:lang w:val="fr-CA"/>
        </w:rPr>
        <w:t>liées</w:t>
      </w:r>
      <w:r w:rsidRPr="00F37FC0">
        <w:rPr>
          <w:rFonts w:ascii="TimesNewRomanPSMT" w:hAnsi="TimesNewRomanPSMT"/>
          <w:sz w:val="22"/>
          <w:szCs w:val="22"/>
          <w:lang w:val="fr-CA"/>
        </w:rPr>
        <w:t xml:space="preserve"> aux articles 1</w:t>
      </w:r>
      <w:r w:rsidR="00330F9C">
        <w:rPr>
          <w:rFonts w:ascii="TimesNewRomanPSMT" w:hAnsi="TimesNewRomanPSMT"/>
          <w:sz w:val="22"/>
          <w:szCs w:val="22"/>
          <w:lang w:val="fr-CA"/>
        </w:rPr>
        <w:t>2</w:t>
      </w:r>
      <w:r w:rsidRPr="00F37FC0">
        <w:rPr>
          <w:rFonts w:ascii="TimesNewRomanPSMT" w:hAnsi="TimesNewRomanPSMT"/>
          <w:sz w:val="22"/>
          <w:szCs w:val="22"/>
          <w:lang w:val="fr-CA"/>
        </w:rPr>
        <w:t xml:space="preserve"> et 1</w:t>
      </w:r>
      <w:r w:rsidR="00330F9C">
        <w:rPr>
          <w:rFonts w:ascii="TimesNewRomanPSMT" w:hAnsi="TimesNewRomanPSMT"/>
          <w:sz w:val="22"/>
          <w:szCs w:val="22"/>
          <w:lang w:val="fr-CA"/>
        </w:rPr>
        <w:t>9</w:t>
      </w:r>
      <w:r w:rsidRPr="00F37FC0">
        <w:rPr>
          <w:rFonts w:ascii="TimesNewRomanPSMT" w:hAnsi="TimesNewRomanPSMT"/>
          <w:sz w:val="22"/>
          <w:szCs w:val="22"/>
          <w:lang w:val="fr-CA"/>
        </w:rPr>
        <w:t xml:space="preserve">, </w:t>
      </w:r>
      <w:r w:rsidR="00BE1A44" w:rsidRPr="00F37FC0">
        <w:rPr>
          <w:rFonts w:ascii="TimesNewRomanPSMT" w:hAnsi="TimesNewRomanPSMT"/>
          <w:sz w:val="22"/>
          <w:szCs w:val="22"/>
          <w:lang w:val="fr-CA"/>
        </w:rPr>
        <w:t>engagées</w:t>
      </w:r>
      <w:r w:rsidRPr="00F37FC0">
        <w:rPr>
          <w:rFonts w:ascii="TimesNewRomanPSMT" w:hAnsi="TimesNewRomanPSMT"/>
          <w:sz w:val="22"/>
          <w:szCs w:val="22"/>
          <w:lang w:val="fr-CA"/>
        </w:rPr>
        <w:t xml:space="preserve"> pour le compte de la </w:t>
      </w:r>
      <w:r w:rsidR="006F409A" w:rsidRPr="00EB14D9">
        <w:rPr>
          <w:rFonts w:ascii="TimesNewRomanPSMT" w:hAnsi="TimesNewRomanPSMT"/>
          <w:sz w:val="22"/>
          <w:szCs w:val="22"/>
          <w:lang w:val="fr-CA"/>
        </w:rPr>
        <w:t>CRB</w:t>
      </w:r>
      <w:r w:rsidR="006F409A">
        <w:rPr>
          <w:rFonts w:ascii="TimesNewRomanPSMT" w:hAnsi="TimesNewRomanPSMT"/>
          <w:sz w:val="22"/>
          <w:szCs w:val="22"/>
          <w:lang w:val="fr-CA"/>
        </w:rPr>
        <w:t>e</w:t>
      </w:r>
      <w:r w:rsidRPr="00F37FC0">
        <w:rPr>
          <w:rFonts w:ascii="TimesNewRomanPSMT" w:hAnsi="TimesNewRomanPSMT"/>
          <w:sz w:val="22"/>
          <w:szCs w:val="22"/>
          <w:lang w:val="fr-CA"/>
        </w:rPr>
        <w:t xml:space="preserve">, doivent </w:t>
      </w:r>
      <w:r w:rsidR="00BE1A44"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w:t>
      </w:r>
      <w:r w:rsidR="00BE1A44" w:rsidRPr="00F37FC0">
        <w:rPr>
          <w:rFonts w:ascii="TimesNewRomanPSMT" w:hAnsi="TimesNewRomanPSMT"/>
          <w:sz w:val="22"/>
          <w:szCs w:val="22"/>
          <w:lang w:val="fr-CA"/>
        </w:rPr>
        <w:t>imputées</w:t>
      </w:r>
      <w:r w:rsidRPr="00F37FC0">
        <w:rPr>
          <w:rFonts w:ascii="TimesNewRomanPSMT" w:hAnsi="TimesNewRomanPSMT"/>
          <w:sz w:val="22"/>
          <w:szCs w:val="22"/>
          <w:lang w:val="fr-CA"/>
        </w:rPr>
        <w:t xml:space="preserve"> au budget attitré au conseiller en cause. Un rapport des </w:t>
      </w:r>
      <w:r w:rsidR="00BE1A44"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mensuelles de chacun des membres du conseil municipal concernant chaque conseiller est </w:t>
      </w:r>
      <w:r w:rsidR="00BE1A44" w:rsidRPr="00F37FC0">
        <w:rPr>
          <w:rFonts w:ascii="TimesNewRomanPSMT" w:hAnsi="TimesNewRomanPSMT"/>
          <w:sz w:val="22"/>
          <w:szCs w:val="22"/>
          <w:lang w:val="fr-CA"/>
        </w:rPr>
        <w:t>présenté</w:t>
      </w:r>
      <w:r w:rsidRPr="00F37FC0">
        <w:rPr>
          <w:rFonts w:ascii="TimesNewRomanPSMT" w:hAnsi="TimesNewRomanPSMT"/>
          <w:sz w:val="22"/>
          <w:szCs w:val="22"/>
          <w:lang w:val="fr-CA"/>
        </w:rPr>
        <w:t xml:space="preserve">́ au conseil et seront </w:t>
      </w:r>
      <w:r w:rsidR="00BE1A44" w:rsidRPr="00F37FC0">
        <w:rPr>
          <w:rFonts w:ascii="TimesNewRomanPSMT" w:hAnsi="TimesNewRomanPSMT"/>
          <w:sz w:val="22"/>
          <w:szCs w:val="22"/>
          <w:lang w:val="fr-CA"/>
        </w:rPr>
        <w:t>publiés</w:t>
      </w:r>
      <w:r w:rsidRPr="00F37FC0">
        <w:rPr>
          <w:rFonts w:ascii="TimesNewRomanPSMT" w:hAnsi="TimesNewRomanPSMT"/>
          <w:sz w:val="22"/>
          <w:szCs w:val="22"/>
          <w:lang w:val="fr-CA"/>
        </w:rPr>
        <w:t xml:space="preserve"> sur le site Internet de la </w:t>
      </w:r>
      <w:r w:rsidR="006F409A" w:rsidRPr="00EB14D9">
        <w:rPr>
          <w:rFonts w:ascii="TimesNewRomanPSMT" w:hAnsi="TimesNewRomanPSMT"/>
          <w:sz w:val="22"/>
          <w:szCs w:val="22"/>
          <w:lang w:val="fr-CA"/>
        </w:rPr>
        <w:t>CRB</w:t>
      </w:r>
      <w:r w:rsidR="006F409A">
        <w:rPr>
          <w:rFonts w:ascii="TimesNewRomanPSMT" w:hAnsi="TimesNewRomanPSMT"/>
          <w:sz w:val="22"/>
          <w:szCs w:val="22"/>
          <w:lang w:val="fr-CA"/>
        </w:rPr>
        <w:t>e</w:t>
      </w:r>
      <w:r w:rsidRPr="00F37FC0">
        <w:rPr>
          <w:rFonts w:ascii="TimesNewRomanPSMT" w:hAnsi="TimesNewRomanPSMT"/>
          <w:sz w:val="22"/>
          <w:szCs w:val="22"/>
          <w:lang w:val="fr-CA"/>
        </w:rPr>
        <w:t xml:space="preserve">. </w:t>
      </w:r>
    </w:p>
    <w:p w14:paraId="0A5CBF0E" w14:textId="77777777" w:rsidR="00330F9C" w:rsidRPr="00330F9C" w:rsidRDefault="00330F9C" w:rsidP="00330F9C">
      <w:pPr>
        <w:pStyle w:val="NormalWeb"/>
        <w:contextualSpacing/>
        <w:rPr>
          <w:rFonts w:ascii="TimesNewRomanPSMT" w:hAnsi="TimesNewRomanPSMT"/>
          <w:sz w:val="22"/>
          <w:szCs w:val="22"/>
          <w:lang w:val="fr-CA"/>
        </w:rPr>
      </w:pPr>
    </w:p>
    <w:p w14:paraId="4F65C259" w14:textId="40C67096" w:rsidR="00F37FC0" w:rsidRPr="005A552E" w:rsidRDefault="00F37FC0" w:rsidP="005A552E">
      <w:pPr>
        <w:pStyle w:val="NormalWeb"/>
        <w:numPr>
          <w:ilvl w:val="0"/>
          <w:numId w:val="13"/>
        </w:numPr>
        <w:contextualSpacing/>
        <w:rPr>
          <w:rFonts w:ascii="TimesNewRomanPSMT" w:hAnsi="TimesNewRomanPSMT"/>
          <w:sz w:val="22"/>
          <w:szCs w:val="22"/>
          <w:lang w:val="fr-CA"/>
        </w:rPr>
      </w:pPr>
      <w:r w:rsidRPr="005A552E">
        <w:rPr>
          <w:rFonts w:ascii="TimesNewRomanPSMT" w:hAnsi="TimesNewRomanPSMT"/>
          <w:sz w:val="22"/>
          <w:szCs w:val="22"/>
          <w:lang w:val="fr-CA"/>
        </w:rPr>
        <w:lastRenderedPageBreak/>
        <w:t>Dans l'</w:t>
      </w:r>
      <w:r w:rsidR="00BE1A44" w:rsidRPr="005A552E">
        <w:rPr>
          <w:rFonts w:ascii="TimesNewRomanPSMT" w:hAnsi="TimesNewRomanPSMT"/>
          <w:sz w:val="22"/>
          <w:szCs w:val="22"/>
          <w:lang w:val="fr-CA"/>
        </w:rPr>
        <w:t>éventualité</w:t>
      </w:r>
      <w:r w:rsidRPr="005A552E">
        <w:rPr>
          <w:rFonts w:ascii="TimesNewRomanPSMT" w:hAnsi="TimesNewRomanPSMT"/>
          <w:sz w:val="22"/>
          <w:szCs w:val="22"/>
          <w:lang w:val="fr-CA"/>
        </w:rPr>
        <w:t xml:space="preserve">́ où un conseiller ne peut pas participer à une </w:t>
      </w:r>
      <w:r w:rsidR="00BE1A44" w:rsidRPr="005A552E">
        <w:rPr>
          <w:rFonts w:ascii="TimesNewRomanPSMT" w:hAnsi="TimesNewRomanPSMT"/>
          <w:sz w:val="22"/>
          <w:szCs w:val="22"/>
          <w:lang w:val="fr-CA"/>
        </w:rPr>
        <w:t>activité</w:t>
      </w:r>
      <w:r w:rsidRPr="005A552E">
        <w:rPr>
          <w:rFonts w:ascii="TimesNewRomanPSMT" w:hAnsi="TimesNewRomanPSMT"/>
          <w:sz w:val="22"/>
          <w:szCs w:val="22"/>
          <w:lang w:val="fr-CA"/>
        </w:rPr>
        <w:t xml:space="preserve">́ au nom de la </w:t>
      </w:r>
      <w:r w:rsidR="00BE1A44" w:rsidRPr="005A552E">
        <w:rPr>
          <w:rFonts w:ascii="TimesNewRomanPSMT" w:hAnsi="TimesNewRomanPSMT"/>
          <w:sz w:val="22"/>
          <w:szCs w:val="22"/>
          <w:lang w:val="fr-CA"/>
        </w:rPr>
        <w:t>municipalité</w:t>
      </w:r>
      <w:r w:rsidRPr="005A552E">
        <w:rPr>
          <w:rFonts w:ascii="TimesNewRomanPSMT" w:hAnsi="TimesNewRomanPSMT"/>
          <w:sz w:val="22"/>
          <w:szCs w:val="22"/>
          <w:lang w:val="fr-CA"/>
        </w:rPr>
        <w:t xml:space="preserve">́ pour laquelle des billets ont </w:t>
      </w:r>
      <w:r w:rsidR="00BE1A44" w:rsidRPr="005A552E">
        <w:rPr>
          <w:rFonts w:ascii="TimesNewRomanPSMT" w:hAnsi="TimesNewRomanPSMT"/>
          <w:sz w:val="22"/>
          <w:szCs w:val="22"/>
          <w:lang w:val="fr-CA"/>
        </w:rPr>
        <w:t>été</w:t>
      </w:r>
      <w:r w:rsidRPr="005A552E">
        <w:rPr>
          <w:rFonts w:ascii="TimesNewRomanPSMT" w:hAnsi="TimesNewRomanPSMT"/>
          <w:sz w:val="22"/>
          <w:szCs w:val="22"/>
          <w:lang w:val="fr-CA"/>
        </w:rPr>
        <w:t xml:space="preserve">́ </w:t>
      </w:r>
      <w:r w:rsidR="00BE1A44" w:rsidRPr="005A552E">
        <w:rPr>
          <w:rFonts w:ascii="TimesNewRomanPSMT" w:hAnsi="TimesNewRomanPSMT"/>
          <w:sz w:val="22"/>
          <w:szCs w:val="22"/>
          <w:lang w:val="fr-CA"/>
        </w:rPr>
        <w:t>achetés</w:t>
      </w:r>
      <w:r w:rsidRPr="005A552E">
        <w:rPr>
          <w:rFonts w:ascii="TimesNewRomanPSMT" w:hAnsi="TimesNewRomanPSMT"/>
          <w:sz w:val="22"/>
          <w:szCs w:val="22"/>
          <w:lang w:val="fr-CA"/>
        </w:rPr>
        <w:t xml:space="preserve"> et dont ceux-ci sont non-remboursables, les billets seront remis au maire pour distribution à des </w:t>
      </w:r>
      <w:r w:rsidR="00BE1A44" w:rsidRPr="005A552E">
        <w:rPr>
          <w:rFonts w:ascii="TimesNewRomanPSMT" w:hAnsi="TimesNewRomanPSMT"/>
          <w:sz w:val="22"/>
          <w:szCs w:val="22"/>
          <w:lang w:val="fr-CA"/>
        </w:rPr>
        <w:t>représentants</w:t>
      </w:r>
      <w:r w:rsidRPr="005A552E">
        <w:rPr>
          <w:rFonts w:ascii="TimesNewRomanPSMT" w:hAnsi="TimesNewRomanPSMT"/>
          <w:sz w:val="22"/>
          <w:szCs w:val="22"/>
          <w:lang w:val="fr-CA"/>
        </w:rPr>
        <w:t xml:space="preserve"> d'organismes à but non-lucratif dans la </w:t>
      </w:r>
      <w:r w:rsidR="00BE1A44" w:rsidRPr="005A552E">
        <w:rPr>
          <w:rFonts w:ascii="TimesNewRomanPSMT" w:hAnsi="TimesNewRomanPSMT"/>
          <w:sz w:val="22"/>
          <w:szCs w:val="22"/>
          <w:lang w:val="fr-CA"/>
        </w:rPr>
        <w:t>municipalité</w:t>
      </w:r>
      <w:r w:rsidRPr="005A552E">
        <w:rPr>
          <w:rFonts w:ascii="TimesNewRomanPSMT" w:hAnsi="TimesNewRomanPSMT"/>
          <w:sz w:val="22"/>
          <w:szCs w:val="22"/>
          <w:lang w:val="fr-CA"/>
        </w:rPr>
        <w:t xml:space="preserve">́ et les couts </w:t>
      </w:r>
      <w:r w:rsidR="00BE1A44" w:rsidRPr="005A552E">
        <w:rPr>
          <w:rFonts w:ascii="TimesNewRomanPSMT" w:hAnsi="TimesNewRomanPSMT"/>
          <w:sz w:val="22"/>
          <w:szCs w:val="22"/>
          <w:lang w:val="fr-CA"/>
        </w:rPr>
        <w:t>associés</w:t>
      </w:r>
      <w:r w:rsidRPr="005A552E">
        <w:rPr>
          <w:rFonts w:ascii="TimesNewRomanPSMT" w:hAnsi="TimesNewRomanPSMT"/>
          <w:sz w:val="22"/>
          <w:szCs w:val="22"/>
          <w:lang w:val="fr-CA"/>
        </w:rPr>
        <w:t xml:space="preserve"> à ces billets seront pris au compte </w:t>
      </w:r>
      <w:r w:rsidR="00BE1A44" w:rsidRPr="005A552E">
        <w:rPr>
          <w:rFonts w:ascii="TimesNewRomanPSMT" w:hAnsi="TimesNewRomanPSMT"/>
          <w:sz w:val="22"/>
          <w:szCs w:val="22"/>
          <w:lang w:val="fr-CA"/>
        </w:rPr>
        <w:t>préalablement</w:t>
      </w:r>
      <w:r w:rsidRPr="005A552E">
        <w:rPr>
          <w:rFonts w:ascii="TimesNewRomanPSMT" w:hAnsi="TimesNewRomanPSMT"/>
          <w:sz w:val="22"/>
          <w:szCs w:val="22"/>
          <w:lang w:val="fr-CA"/>
        </w:rPr>
        <w:t xml:space="preserve"> </w:t>
      </w:r>
      <w:r w:rsidR="00BE1A44" w:rsidRPr="005A552E">
        <w:rPr>
          <w:rFonts w:ascii="TimesNewRomanPSMT" w:hAnsi="TimesNewRomanPSMT"/>
          <w:sz w:val="22"/>
          <w:szCs w:val="22"/>
          <w:lang w:val="fr-CA"/>
        </w:rPr>
        <w:t>prévu</w:t>
      </w:r>
      <w:r w:rsidRPr="005A552E">
        <w:rPr>
          <w:rFonts w:ascii="TimesNewRomanPSMT" w:hAnsi="TimesNewRomanPSMT"/>
          <w:sz w:val="22"/>
          <w:szCs w:val="22"/>
          <w:lang w:val="fr-CA"/>
        </w:rPr>
        <w:t xml:space="preserve"> lors de l’achat des billets. </w:t>
      </w:r>
    </w:p>
    <w:p w14:paraId="667DBB84" w14:textId="77777777" w:rsidR="00801F75" w:rsidRPr="00BE1A44" w:rsidRDefault="00801F75" w:rsidP="00801F75">
      <w:pPr>
        <w:pStyle w:val="NormalWeb"/>
        <w:ind w:left="1440"/>
        <w:contextualSpacing/>
        <w:rPr>
          <w:rFonts w:ascii="TimesNewRomanPSMT" w:hAnsi="TimesNewRomanPSMT"/>
          <w:sz w:val="22"/>
          <w:szCs w:val="22"/>
          <w:lang w:val="fr-CA"/>
        </w:rPr>
      </w:pPr>
    </w:p>
    <w:p w14:paraId="0DDDA980" w14:textId="24197452"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Au plus </w:t>
      </w:r>
      <w:r w:rsidR="00A545E9">
        <w:rPr>
          <w:rFonts w:ascii="TimesNewRomanPSMT" w:hAnsi="TimesNewRomanPSMT"/>
          <w:sz w:val="22"/>
          <w:szCs w:val="22"/>
          <w:lang w:val="fr-CA"/>
        </w:rPr>
        <w:t>un</w:t>
      </w:r>
      <w:r w:rsidRPr="00F37FC0">
        <w:rPr>
          <w:rFonts w:ascii="TimesNewRomanPSMT" w:hAnsi="TimesNewRomanPSMT"/>
          <w:sz w:val="22"/>
          <w:szCs w:val="22"/>
          <w:lang w:val="fr-CA"/>
        </w:rPr>
        <w:t xml:space="preserve"> (</w:t>
      </w:r>
      <w:r w:rsidR="00A545E9">
        <w:rPr>
          <w:rFonts w:ascii="TimesNewRomanPSMT" w:hAnsi="TimesNewRomanPSMT"/>
          <w:sz w:val="22"/>
          <w:szCs w:val="22"/>
          <w:lang w:val="fr-CA"/>
        </w:rPr>
        <w:t>1</w:t>
      </w:r>
      <w:r w:rsidRPr="00F37FC0">
        <w:rPr>
          <w:rFonts w:ascii="TimesNewRomanPSMT" w:hAnsi="TimesNewRomanPSMT"/>
          <w:sz w:val="22"/>
          <w:szCs w:val="22"/>
          <w:lang w:val="fr-CA"/>
        </w:rPr>
        <w:t>) conseiller, plus le maire</w:t>
      </w:r>
      <w:r w:rsidR="00A545E9">
        <w:rPr>
          <w:rFonts w:ascii="TimesNewRomanPSMT" w:hAnsi="TimesNewRomanPSMT"/>
          <w:sz w:val="22"/>
          <w:szCs w:val="22"/>
          <w:lang w:val="fr-CA"/>
        </w:rPr>
        <w:t xml:space="preserve"> ou son délégué</w:t>
      </w:r>
      <w:r w:rsidRPr="00F37FC0">
        <w:rPr>
          <w:rFonts w:ascii="TimesNewRomanPSMT" w:hAnsi="TimesNewRomanPSMT"/>
          <w:sz w:val="22"/>
          <w:szCs w:val="22"/>
          <w:lang w:val="fr-CA"/>
        </w:rPr>
        <w:t>, peu</w:t>
      </w:r>
      <w:r w:rsidR="00A545E9">
        <w:rPr>
          <w:rFonts w:ascii="TimesNewRomanPSMT" w:hAnsi="TimesNewRomanPSMT"/>
          <w:sz w:val="22"/>
          <w:szCs w:val="22"/>
          <w:lang w:val="fr-CA"/>
        </w:rPr>
        <w:t>t</w:t>
      </w:r>
      <w:r w:rsidRPr="00F37FC0">
        <w:rPr>
          <w:rFonts w:ascii="TimesNewRomanPSMT" w:hAnsi="TimesNewRomanPSMT"/>
          <w:sz w:val="22"/>
          <w:szCs w:val="22"/>
          <w:lang w:val="fr-CA"/>
        </w:rPr>
        <w:t xml:space="preserve"> assister au </w:t>
      </w:r>
      <w:r w:rsidR="00BE1A44" w:rsidRPr="00F37FC0">
        <w:rPr>
          <w:rFonts w:ascii="TimesNewRomanPSMT" w:hAnsi="TimesNewRomanPSMT"/>
          <w:sz w:val="22"/>
          <w:szCs w:val="22"/>
          <w:lang w:val="fr-CA"/>
        </w:rPr>
        <w:t>congrès</w:t>
      </w:r>
      <w:r w:rsidRPr="00F37FC0">
        <w:rPr>
          <w:rFonts w:ascii="TimesNewRomanPSMT" w:hAnsi="TimesNewRomanPSMT"/>
          <w:sz w:val="22"/>
          <w:szCs w:val="22"/>
          <w:lang w:val="fr-CA"/>
        </w:rPr>
        <w:t xml:space="preserve"> annuel de la </w:t>
      </w:r>
      <w:r w:rsidR="006F409A" w:rsidRPr="00F37FC0">
        <w:rPr>
          <w:rFonts w:ascii="TimesNewRomanPSMT" w:hAnsi="TimesNewRomanPSMT"/>
          <w:sz w:val="22"/>
          <w:szCs w:val="22"/>
          <w:lang w:val="fr-CA"/>
        </w:rPr>
        <w:t>Fédération</w:t>
      </w:r>
      <w:r w:rsidRPr="00F37FC0">
        <w:rPr>
          <w:rFonts w:ascii="TimesNewRomanPSMT" w:hAnsi="TimesNewRomanPSMT"/>
          <w:sz w:val="22"/>
          <w:szCs w:val="22"/>
          <w:lang w:val="fr-CA"/>
        </w:rPr>
        <w:t xml:space="preserve"> canadienne des </w:t>
      </w:r>
      <w:r w:rsidR="006F409A" w:rsidRPr="00F37FC0">
        <w:rPr>
          <w:rFonts w:ascii="TimesNewRomanPSMT" w:hAnsi="TimesNewRomanPSMT"/>
          <w:sz w:val="22"/>
          <w:szCs w:val="22"/>
          <w:lang w:val="fr-CA"/>
        </w:rPr>
        <w:t>municipalités</w:t>
      </w:r>
      <w:r w:rsidRPr="00F37FC0">
        <w:rPr>
          <w:rFonts w:ascii="TimesNewRomanPSMT" w:hAnsi="TimesNewRomanPSMT"/>
          <w:sz w:val="22"/>
          <w:szCs w:val="22"/>
          <w:lang w:val="fr-CA"/>
        </w:rPr>
        <w:t>. Le</w:t>
      </w:r>
      <w:r w:rsidR="00A545E9">
        <w:rPr>
          <w:rFonts w:ascii="TimesNewRomanPSMT" w:hAnsi="TimesNewRomanPSMT"/>
          <w:sz w:val="22"/>
          <w:szCs w:val="22"/>
          <w:lang w:val="fr-CA"/>
        </w:rPr>
        <w:t xml:space="preserve"> </w:t>
      </w:r>
      <w:r w:rsidRPr="00F37FC0">
        <w:rPr>
          <w:rFonts w:ascii="TimesNewRomanPSMT" w:hAnsi="TimesNewRomanPSMT"/>
          <w:sz w:val="22"/>
          <w:szCs w:val="22"/>
          <w:lang w:val="fr-CA"/>
        </w:rPr>
        <w:t>participan</w:t>
      </w:r>
      <w:r w:rsidR="00A545E9">
        <w:rPr>
          <w:rFonts w:ascii="TimesNewRomanPSMT" w:hAnsi="TimesNewRomanPSMT"/>
          <w:sz w:val="22"/>
          <w:szCs w:val="22"/>
          <w:lang w:val="fr-CA"/>
        </w:rPr>
        <w:t>t</w:t>
      </w:r>
      <w:r w:rsidRPr="00F37FC0">
        <w:rPr>
          <w:rFonts w:ascii="TimesNewRomanPSMT" w:hAnsi="TimesNewRomanPSMT"/>
          <w:sz w:val="22"/>
          <w:szCs w:val="22"/>
          <w:lang w:val="fr-CA"/>
        </w:rPr>
        <w:t xml:space="preserve"> </w:t>
      </w:r>
      <w:r w:rsidR="00A545E9">
        <w:rPr>
          <w:rFonts w:ascii="TimesNewRomanPSMT" w:hAnsi="TimesNewRomanPSMT"/>
          <w:sz w:val="22"/>
          <w:szCs w:val="22"/>
          <w:lang w:val="fr-CA"/>
        </w:rPr>
        <w:t>es</w:t>
      </w:r>
      <w:r w:rsidRPr="00F37FC0">
        <w:rPr>
          <w:rFonts w:ascii="TimesNewRomanPSMT" w:hAnsi="TimesNewRomanPSMT"/>
          <w:sz w:val="22"/>
          <w:szCs w:val="22"/>
          <w:lang w:val="fr-CA"/>
        </w:rPr>
        <w:t xml:space="preserve">t choisi chaque </w:t>
      </w:r>
      <w:r w:rsidR="006F409A" w:rsidRPr="00F37FC0">
        <w:rPr>
          <w:rFonts w:ascii="TimesNewRomanPSMT" w:hAnsi="TimesNewRomanPSMT"/>
          <w:sz w:val="22"/>
          <w:szCs w:val="22"/>
          <w:lang w:val="fr-CA"/>
        </w:rPr>
        <w:t>année</w:t>
      </w:r>
      <w:r w:rsidRPr="00F37FC0">
        <w:rPr>
          <w:rFonts w:ascii="TimesNewRomanPSMT" w:hAnsi="TimesNewRomanPSMT"/>
          <w:sz w:val="22"/>
          <w:szCs w:val="22"/>
          <w:lang w:val="fr-CA"/>
        </w:rPr>
        <w:t xml:space="preserve"> à une </w:t>
      </w:r>
      <w:r w:rsidR="006F409A" w:rsidRPr="00F37FC0">
        <w:rPr>
          <w:rFonts w:ascii="TimesNewRomanPSMT" w:hAnsi="TimesNewRomanPSMT"/>
          <w:sz w:val="22"/>
          <w:szCs w:val="22"/>
          <w:lang w:val="fr-CA"/>
        </w:rPr>
        <w:t>réunion</w:t>
      </w:r>
      <w:r w:rsidRPr="00F37FC0">
        <w:rPr>
          <w:rFonts w:ascii="TimesNewRomanPSMT" w:hAnsi="TimesNewRomanPSMT"/>
          <w:sz w:val="22"/>
          <w:szCs w:val="22"/>
          <w:lang w:val="fr-CA"/>
        </w:rPr>
        <w:t xml:space="preserve"> du conseil. La </w:t>
      </w:r>
      <w:r w:rsidR="006F409A" w:rsidRPr="00F37FC0">
        <w:rPr>
          <w:rFonts w:ascii="TimesNewRomanPSMT" w:hAnsi="TimesNewRomanPSMT"/>
          <w:sz w:val="22"/>
          <w:szCs w:val="22"/>
          <w:lang w:val="fr-CA"/>
        </w:rPr>
        <w:t>priorité</w:t>
      </w:r>
      <w:r w:rsidRPr="00F37FC0">
        <w:rPr>
          <w:rFonts w:ascii="TimesNewRomanPSMT" w:hAnsi="TimesNewRomanPSMT"/>
          <w:sz w:val="22"/>
          <w:szCs w:val="22"/>
          <w:lang w:val="fr-CA"/>
        </w:rPr>
        <w:t xml:space="preserve">́ devrait </w:t>
      </w:r>
      <w:r w:rsidR="006F409A"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w:t>
      </w:r>
      <w:r w:rsidR="006F409A" w:rsidRPr="00F37FC0">
        <w:rPr>
          <w:rFonts w:ascii="TimesNewRomanPSMT" w:hAnsi="TimesNewRomanPSMT"/>
          <w:sz w:val="22"/>
          <w:szCs w:val="22"/>
          <w:lang w:val="fr-CA"/>
        </w:rPr>
        <w:t>donnée</w:t>
      </w:r>
      <w:r w:rsidRPr="00F37FC0">
        <w:rPr>
          <w:rFonts w:ascii="TimesNewRomanPSMT" w:hAnsi="TimesNewRomanPSMT"/>
          <w:sz w:val="22"/>
          <w:szCs w:val="22"/>
          <w:lang w:val="fr-CA"/>
        </w:rPr>
        <w:t xml:space="preserve"> à ceux qui n’ont pas </w:t>
      </w:r>
      <w:r w:rsidR="006F409A" w:rsidRPr="00F37FC0">
        <w:rPr>
          <w:rFonts w:ascii="TimesNewRomanPSMT" w:hAnsi="TimesNewRomanPSMT"/>
          <w:sz w:val="22"/>
          <w:szCs w:val="22"/>
          <w:lang w:val="fr-CA"/>
        </w:rPr>
        <w:t>participé</w:t>
      </w:r>
      <w:r w:rsidRPr="00F37FC0">
        <w:rPr>
          <w:rFonts w:ascii="TimesNewRomanPSMT" w:hAnsi="TimesNewRomanPSMT"/>
          <w:sz w:val="22"/>
          <w:szCs w:val="22"/>
          <w:lang w:val="fr-CA"/>
        </w:rPr>
        <w:t xml:space="preserve">́ à ce </w:t>
      </w:r>
      <w:r w:rsidR="006F409A" w:rsidRPr="00F37FC0">
        <w:rPr>
          <w:rFonts w:ascii="TimesNewRomanPSMT" w:hAnsi="TimesNewRomanPSMT"/>
          <w:sz w:val="22"/>
          <w:szCs w:val="22"/>
          <w:lang w:val="fr-CA"/>
        </w:rPr>
        <w:t>congrès</w:t>
      </w:r>
      <w:r w:rsidRPr="00F37FC0">
        <w:rPr>
          <w:rFonts w:ascii="TimesNewRomanPSMT" w:hAnsi="TimesNewRomanPSMT"/>
          <w:sz w:val="22"/>
          <w:szCs w:val="22"/>
          <w:lang w:val="fr-CA"/>
        </w:rPr>
        <w:t xml:space="preserve"> </w:t>
      </w:r>
      <w:r w:rsidR="00A545E9">
        <w:rPr>
          <w:rFonts w:ascii="TimesNewRomanPSMT" w:hAnsi="TimesNewRomanPSMT"/>
          <w:sz w:val="22"/>
          <w:szCs w:val="22"/>
          <w:lang w:val="fr-CA"/>
        </w:rPr>
        <w:t>durant le mandat présent</w:t>
      </w:r>
      <w:r w:rsidRPr="00F37FC0">
        <w:rPr>
          <w:rFonts w:ascii="TimesNewRomanPSMT" w:hAnsi="TimesNewRomanPSMT"/>
          <w:sz w:val="22"/>
          <w:szCs w:val="22"/>
          <w:lang w:val="fr-CA"/>
        </w:rPr>
        <w:t xml:space="preserve">. Le choix des </w:t>
      </w:r>
      <w:r w:rsidR="006F409A" w:rsidRPr="00F37FC0">
        <w:rPr>
          <w:rFonts w:ascii="TimesNewRomanPSMT" w:hAnsi="TimesNewRomanPSMT"/>
          <w:sz w:val="22"/>
          <w:szCs w:val="22"/>
          <w:lang w:val="fr-CA"/>
        </w:rPr>
        <w:t>représentants</w:t>
      </w:r>
      <w:r w:rsidRPr="00F37FC0">
        <w:rPr>
          <w:rFonts w:ascii="TimesNewRomanPSMT" w:hAnsi="TimesNewRomanPSMT"/>
          <w:sz w:val="22"/>
          <w:szCs w:val="22"/>
          <w:lang w:val="fr-CA"/>
        </w:rPr>
        <w:t xml:space="preserve"> se fait par un tirage au sort effectué par </w:t>
      </w:r>
      <w:r w:rsidRPr="00A545E9">
        <w:rPr>
          <w:rFonts w:ascii="TimesNewRomanPSMT" w:hAnsi="TimesNewRomanPSMT"/>
          <w:sz w:val="22"/>
          <w:szCs w:val="22"/>
          <w:lang w:val="fr-CA"/>
        </w:rPr>
        <w:t xml:space="preserve">le </w:t>
      </w:r>
      <w:r w:rsidR="00A545E9" w:rsidRPr="00A545E9">
        <w:rPr>
          <w:rFonts w:ascii="TimesNewRomanPSMT" w:hAnsi="TimesNewRomanPSMT"/>
          <w:sz w:val="22"/>
          <w:szCs w:val="22"/>
          <w:lang w:val="fr-CA"/>
        </w:rPr>
        <w:t>greffier</w:t>
      </w:r>
      <w:r w:rsidRPr="00A545E9">
        <w:rPr>
          <w:rFonts w:ascii="TimesNewRomanPSMT" w:hAnsi="TimesNewRomanPSMT"/>
          <w:sz w:val="22"/>
          <w:szCs w:val="22"/>
          <w:lang w:val="fr-CA"/>
        </w:rPr>
        <w:t xml:space="preserve"> lors d’une</w:t>
      </w:r>
      <w:r w:rsidRPr="00F37FC0">
        <w:rPr>
          <w:rFonts w:ascii="TimesNewRomanPSMT" w:hAnsi="TimesNewRomanPSMT"/>
          <w:sz w:val="22"/>
          <w:szCs w:val="22"/>
          <w:lang w:val="fr-CA"/>
        </w:rPr>
        <w:t xml:space="preserve"> </w:t>
      </w:r>
      <w:r w:rsidR="006F409A" w:rsidRPr="00F37FC0">
        <w:rPr>
          <w:rFonts w:ascii="TimesNewRomanPSMT" w:hAnsi="TimesNewRomanPSMT"/>
          <w:sz w:val="22"/>
          <w:szCs w:val="22"/>
          <w:lang w:val="fr-CA"/>
        </w:rPr>
        <w:t>réunion</w:t>
      </w:r>
      <w:r w:rsidRPr="00F37FC0">
        <w:rPr>
          <w:rFonts w:ascii="TimesNewRomanPSMT" w:hAnsi="TimesNewRomanPSMT"/>
          <w:sz w:val="22"/>
          <w:szCs w:val="22"/>
          <w:lang w:val="fr-CA"/>
        </w:rPr>
        <w:t xml:space="preserve"> à huis clos. Lorsque ladite </w:t>
      </w:r>
      <w:r w:rsidR="006F409A" w:rsidRPr="00F37FC0">
        <w:rPr>
          <w:rFonts w:ascii="TimesNewRomanPSMT" w:hAnsi="TimesNewRomanPSMT"/>
          <w:sz w:val="22"/>
          <w:szCs w:val="22"/>
          <w:lang w:val="fr-CA"/>
        </w:rPr>
        <w:t>conférence</w:t>
      </w:r>
      <w:r w:rsidRPr="00F37FC0">
        <w:rPr>
          <w:rFonts w:ascii="TimesNewRomanPSMT" w:hAnsi="TimesNewRomanPSMT"/>
          <w:sz w:val="22"/>
          <w:szCs w:val="22"/>
          <w:lang w:val="fr-CA"/>
        </w:rPr>
        <w:t xml:space="preserve"> est au sud-est du Nouveau- Brunswick, la limite de participants n’est pas restreinte à d</w:t>
      </w:r>
      <w:r w:rsidR="00A545E9">
        <w:rPr>
          <w:rFonts w:ascii="TimesNewRomanPSMT" w:hAnsi="TimesNewRomanPSMT"/>
          <w:sz w:val="22"/>
          <w:szCs w:val="22"/>
          <w:lang w:val="fr-CA"/>
        </w:rPr>
        <w:t>eux</w:t>
      </w:r>
      <w:r w:rsidRPr="00F37FC0">
        <w:rPr>
          <w:rFonts w:ascii="TimesNewRomanPSMT" w:hAnsi="TimesNewRomanPSMT"/>
          <w:sz w:val="22"/>
          <w:szCs w:val="22"/>
          <w:lang w:val="fr-CA"/>
        </w:rPr>
        <w:t xml:space="preserve"> </w:t>
      </w:r>
      <w:r w:rsidR="00A545E9">
        <w:rPr>
          <w:rFonts w:ascii="TimesNewRomanPSMT" w:hAnsi="TimesNewRomanPSMT"/>
          <w:sz w:val="22"/>
          <w:szCs w:val="22"/>
          <w:lang w:val="fr-CA"/>
        </w:rPr>
        <w:t>membres de conseil</w:t>
      </w:r>
      <w:r w:rsidRPr="00F37FC0">
        <w:rPr>
          <w:rFonts w:ascii="TimesNewRomanPSMT" w:hAnsi="TimesNewRomanPSMT"/>
          <w:sz w:val="22"/>
          <w:szCs w:val="22"/>
          <w:lang w:val="fr-CA"/>
        </w:rPr>
        <w:t xml:space="preserve">. </w:t>
      </w:r>
    </w:p>
    <w:p w14:paraId="2CD379BE" w14:textId="77777777" w:rsidR="00801F75" w:rsidRPr="00F37FC0" w:rsidRDefault="00801F75" w:rsidP="00801F75">
      <w:pPr>
        <w:pStyle w:val="NormalWeb"/>
        <w:ind w:left="1080"/>
        <w:contextualSpacing/>
        <w:rPr>
          <w:rFonts w:ascii="TimesNewRomanPSMT" w:hAnsi="TimesNewRomanPSMT"/>
          <w:sz w:val="22"/>
          <w:szCs w:val="22"/>
          <w:lang w:val="fr-CA"/>
        </w:rPr>
      </w:pPr>
    </w:p>
    <w:p w14:paraId="30FBBD28" w14:textId="7C72BE9A" w:rsidR="00801F75" w:rsidRPr="00330F9C" w:rsidRDefault="00F37FC0" w:rsidP="00780ED6">
      <w:pPr>
        <w:pStyle w:val="NormalWeb"/>
        <w:numPr>
          <w:ilvl w:val="0"/>
          <w:numId w:val="13"/>
        </w:numPr>
        <w:contextualSpacing/>
        <w:rPr>
          <w:rFonts w:ascii="TimesNewRomanPSMT" w:hAnsi="TimesNewRomanPSMT"/>
          <w:sz w:val="22"/>
          <w:szCs w:val="22"/>
          <w:lang w:val="fr-CA"/>
        </w:rPr>
      </w:pPr>
      <w:r w:rsidRPr="00A545E9">
        <w:rPr>
          <w:rFonts w:ascii="TimesNewRomanPSMT" w:hAnsi="TimesNewRomanPSMT"/>
          <w:sz w:val="22"/>
          <w:szCs w:val="22"/>
          <w:lang w:val="fr-CA"/>
        </w:rPr>
        <w:t xml:space="preserve">Au plus quatre (4) conseillers, plus le maire, peuvent assister à chaque </w:t>
      </w:r>
      <w:r w:rsidR="006F409A" w:rsidRPr="00A545E9">
        <w:rPr>
          <w:rFonts w:ascii="TimesNewRomanPSMT" w:hAnsi="TimesNewRomanPSMT"/>
          <w:sz w:val="22"/>
          <w:szCs w:val="22"/>
          <w:lang w:val="fr-CA"/>
        </w:rPr>
        <w:t>année</w:t>
      </w:r>
      <w:r w:rsidRPr="00A545E9">
        <w:rPr>
          <w:rFonts w:ascii="TimesNewRomanPSMT" w:hAnsi="TimesNewRomanPSMT"/>
          <w:sz w:val="22"/>
          <w:szCs w:val="22"/>
          <w:lang w:val="fr-CA"/>
        </w:rPr>
        <w:t xml:space="preserve"> à des </w:t>
      </w:r>
      <w:r w:rsidR="006F409A" w:rsidRPr="00A545E9">
        <w:rPr>
          <w:rFonts w:ascii="TimesNewRomanPSMT" w:hAnsi="TimesNewRomanPSMT"/>
          <w:sz w:val="22"/>
          <w:szCs w:val="22"/>
          <w:lang w:val="fr-CA"/>
        </w:rPr>
        <w:t>conférences</w:t>
      </w:r>
      <w:r w:rsidRPr="00A545E9">
        <w:rPr>
          <w:rFonts w:ascii="TimesNewRomanPSMT" w:hAnsi="TimesNewRomanPSMT"/>
          <w:sz w:val="22"/>
          <w:szCs w:val="22"/>
          <w:lang w:val="fr-CA"/>
        </w:rPr>
        <w:t xml:space="preserve"> ou </w:t>
      </w:r>
      <w:r w:rsidR="006F409A" w:rsidRPr="00A545E9">
        <w:rPr>
          <w:rFonts w:ascii="TimesNewRomanPSMT" w:hAnsi="TimesNewRomanPSMT"/>
          <w:sz w:val="22"/>
          <w:szCs w:val="22"/>
          <w:lang w:val="fr-CA"/>
        </w:rPr>
        <w:t>congrès</w:t>
      </w:r>
      <w:r w:rsidRPr="00A545E9">
        <w:rPr>
          <w:rFonts w:ascii="TimesNewRomanPSMT" w:hAnsi="TimesNewRomanPSMT"/>
          <w:sz w:val="22"/>
          <w:szCs w:val="22"/>
          <w:lang w:val="fr-CA"/>
        </w:rPr>
        <w:t xml:space="preserve"> d’associations municipales provinciales dont la </w:t>
      </w:r>
      <w:r w:rsidR="006F409A" w:rsidRPr="00A545E9">
        <w:rPr>
          <w:rFonts w:ascii="TimesNewRomanPSMT" w:hAnsi="TimesNewRomanPSMT"/>
          <w:sz w:val="22"/>
          <w:szCs w:val="22"/>
          <w:lang w:val="fr-CA"/>
        </w:rPr>
        <w:t xml:space="preserve">CRBe </w:t>
      </w:r>
      <w:r w:rsidRPr="00A545E9">
        <w:rPr>
          <w:rFonts w:ascii="TimesNewRomanPSMT" w:hAnsi="TimesNewRomanPSMT"/>
          <w:sz w:val="22"/>
          <w:szCs w:val="22"/>
          <w:lang w:val="fr-CA"/>
        </w:rPr>
        <w:t xml:space="preserve">est membre. Les participants sont choisis chaque </w:t>
      </w:r>
      <w:r w:rsidR="006F409A" w:rsidRPr="00A545E9">
        <w:rPr>
          <w:rFonts w:ascii="TimesNewRomanPSMT" w:hAnsi="TimesNewRomanPSMT"/>
          <w:sz w:val="22"/>
          <w:szCs w:val="22"/>
          <w:lang w:val="fr-CA"/>
        </w:rPr>
        <w:t>année</w:t>
      </w:r>
      <w:r w:rsidRPr="00A545E9">
        <w:rPr>
          <w:rFonts w:ascii="TimesNewRomanPSMT" w:hAnsi="TimesNewRomanPSMT"/>
          <w:sz w:val="22"/>
          <w:szCs w:val="22"/>
          <w:lang w:val="fr-CA"/>
        </w:rPr>
        <w:t xml:space="preserve"> à une </w:t>
      </w:r>
      <w:r w:rsidR="006F409A" w:rsidRPr="00A545E9">
        <w:rPr>
          <w:rFonts w:ascii="TimesNewRomanPSMT" w:hAnsi="TimesNewRomanPSMT"/>
          <w:sz w:val="22"/>
          <w:szCs w:val="22"/>
          <w:lang w:val="fr-CA"/>
        </w:rPr>
        <w:t>réunion</w:t>
      </w:r>
      <w:r w:rsidRPr="00A545E9">
        <w:rPr>
          <w:rFonts w:ascii="TimesNewRomanPSMT" w:hAnsi="TimesNewRomanPSMT"/>
          <w:sz w:val="22"/>
          <w:szCs w:val="22"/>
          <w:lang w:val="fr-CA"/>
        </w:rPr>
        <w:t xml:space="preserve"> du conseil. La </w:t>
      </w:r>
      <w:r w:rsidR="006F409A" w:rsidRPr="00A545E9">
        <w:rPr>
          <w:rFonts w:ascii="TimesNewRomanPSMT" w:hAnsi="TimesNewRomanPSMT"/>
          <w:sz w:val="22"/>
          <w:szCs w:val="22"/>
          <w:lang w:val="fr-CA"/>
        </w:rPr>
        <w:t>priorité</w:t>
      </w:r>
      <w:r w:rsidRPr="00A545E9">
        <w:rPr>
          <w:rFonts w:ascii="TimesNewRomanPSMT" w:hAnsi="TimesNewRomanPSMT"/>
          <w:sz w:val="22"/>
          <w:szCs w:val="22"/>
          <w:lang w:val="fr-CA"/>
        </w:rPr>
        <w:t xml:space="preserve">́ devrait </w:t>
      </w:r>
      <w:r w:rsidR="006F409A" w:rsidRPr="00A545E9">
        <w:rPr>
          <w:rFonts w:ascii="TimesNewRomanPSMT" w:hAnsi="TimesNewRomanPSMT"/>
          <w:sz w:val="22"/>
          <w:szCs w:val="22"/>
          <w:lang w:val="fr-CA"/>
        </w:rPr>
        <w:t>être</w:t>
      </w:r>
      <w:r w:rsidRPr="00A545E9">
        <w:rPr>
          <w:rFonts w:ascii="TimesNewRomanPSMT" w:hAnsi="TimesNewRomanPSMT"/>
          <w:sz w:val="22"/>
          <w:szCs w:val="22"/>
          <w:lang w:val="fr-CA"/>
        </w:rPr>
        <w:t xml:space="preserve"> </w:t>
      </w:r>
      <w:r w:rsidR="006F409A" w:rsidRPr="00A545E9">
        <w:rPr>
          <w:rFonts w:ascii="TimesNewRomanPSMT" w:hAnsi="TimesNewRomanPSMT"/>
          <w:sz w:val="22"/>
          <w:szCs w:val="22"/>
          <w:lang w:val="fr-CA"/>
        </w:rPr>
        <w:t>donnée</w:t>
      </w:r>
      <w:r w:rsidRPr="00A545E9">
        <w:rPr>
          <w:rFonts w:ascii="TimesNewRomanPSMT" w:hAnsi="TimesNewRomanPSMT"/>
          <w:sz w:val="22"/>
          <w:szCs w:val="22"/>
          <w:lang w:val="fr-CA"/>
        </w:rPr>
        <w:t xml:space="preserve"> à ceux qui n’ont pas </w:t>
      </w:r>
      <w:r w:rsidR="006F409A" w:rsidRPr="00A545E9">
        <w:rPr>
          <w:rFonts w:ascii="TimesNewRomanPSMT" w:hAnsi="TimesNewRomanPSMT"/>
          <w:sz w:val="22"/>
          <w:szCs w:val="22"/>
          <w:lang w:val="fr-CA"/>
        </w:rPr>
        <w:t>participé</w:t>
      </w:r>
      <w:r w:rsidRPr="00A545E9">
        <w:rPr>
          <w:rFonts w:ascii="TimesNewRomanPSMT" w:hAnsi="TimesNewRomanPSMT"/>
          <w:sz w:val="22"/>
          <w:szCs w:val="22"/>
          <w:lang w:val="fr-CA"/>
        </w:rPr>
        <w:t xml:space="preserve">́ à la </w:t>
      </w:r>
      <w:r w:rsidR="006F409A" w:rsidRPr="00A545E9">
        <w:rPr>
          <w:rFonts w:ascii="TimesNewRomanPSMT" w:hAnsi="TimesNewRomanPSMT"/>
          <w:sz w:val="22"/>
          <w:szCs w:val="22"/>
          <w:lang w:val="fr-CA"/>
        </w:rPr>
        <w:t>conférence</w:t>
      </w:r>
      <w:r w:rsidRPr="00A545E9">
        <w:rPr>
          <w:rFonts w:ascii="TimesNewRomanPSMT" w:hAnsi="TimesNewRomanPSMT"/>
          <w:sz w:val="22"/>
          <w:szCs w:val="22"/>
          <w:lang w:val="fr-CA"/>
        </w:rPr>
        <w:t xml:space="preserve"> ou au </w:t>
      </w:r>
      <w:r w:rsidR="006F409A" w:rsidRPr="00A545E9">
        <w:rPr>
          <w:rFonts w:ascii="TimesNewRomanPSMT" w:hAnsi="TimesNewRomanPSMT"/>
          <w:sz w:val="22"/>
          <w:szCs w:val="22"/>
          <w:lang w:val="fr-CA"/>
        </w:rPr>
        <w:t>congrès</w:t>
      </w:r>
      <w:r w:rsidRPr="00A545E9">
        <w:rPr>
          <w:rFonts w:ascii="TimesNewRomanPSMT" w:hAnsi="TimesNewRomanPSMT"/>
          <w:sz w:val="22"/>
          <w:szCs w:val="22"/>
          <w:lang w:val="fr-CA"/>
        </w:rPr>
        <w:t xml:space="preserve"> l’</w:t>
      </w:r>
      <w:r w:rsidR="006F409A" w:rsidRPr="00A545E9">
        <w:rPr>
          <w:rFonts w:ascii="TimesNewRomanPSMT" w:hAnsi="TimesNewRomanPSMT"/>
          <w:sz w:val="22"/>
          <w:szCs w:val="22"/>
          <w:lang w:val="fr-CA"/>
        </w:rPr>
        <w:t>année</w:t>
      </w:r>
      <w:r w:rsidRPr="00A545E9">
        <w:rPr>
          <w:rFonts w:ascii="TimesNewRomanPSMT" w:hAnsi="TimesNewRomanPSMT"/>
          <w:sz w:val="22"/>
          <w:szCs w:val="22"/>
          <w:lang w:val="fr-CA"/>
        </w:rPr>
        <w:t xml:space="preserve"> </w:t>
      </w:r>
      <w:r w:rsidR="006F409A" w:rsidRPr="00A545E9">
        <w:rPr>
          <w:rFonts w:ascii="TimesNewRomanPSMT" w:hAnsi="TimesNewRomanPSMT"/>
          <w:sz w:val="22"/>
          <w:szCs w:val="22"/>
          <w:lang w:val="fr-CA"/>
        </w:rPr>
        <w:t>précédente</w:t>
      </w:r>
      <w:r w:rsidRPr="00A545E9">
        <w:rPr>
          <w:rFonts w:ascii="TimesNewRomanPSMT" w:hAnsi="TimesNewRomanPSMT"/>
          <w:sz w:val="22"/>
          <w:szCs w:val="22"/>
          <w:lang w:val="fr-CA"/>
        </w:rPr>
        <w:t xml:space="preserve">. Le choix des </w:t>
      </w:r>
      <w:r w:rsidR="006F409A" w:rsidRPr="00A545E9">
        <w:rPr>
          <w:rFonts w:ascii="TimesNewRomanPSMT" w:hAnsi="TimesNewRomanPSMT"/>
          <w:sz w:val="22"/>
          <w:szCs w:val="22"/>
          <w:lang w:val="fr-CA"/>
        </w:rPr>
        <w:t>représentants</w:t>
      </w:r>
      <w:r w:rsidRPr="00A545E9">
        <w:rPr>
          <w:rFonts w:ascii="TimesNewRomanPSMT" w:hAnsi="TimesNewRomanPSMT"/>
          <w:sz w:val="22"/>
          <w:szCs w:val="22"/>
          <w:lang w:val="fr-CA"/>
        </w:rPr>
        <w:t xml:space="preserve"> se fait par un tirage au sort effectué par le </w:t>
      </w:r>
      <w:r w:rsidR="00A545E9" w:rsidRPr="00A545E9">
        <w:rPr>
          <w:rFonts w:ascii="TimesNewRomanPSMT" w:hAnsi="TimesNewRomanPSMT"/>
          <w:sz w:val="22"/>
          <w:szCs w:val="22"/>
          <w:lang w:val="fr-CA"/>
        </w:rPr>
        <w:t>greffier</w:t>
      </w:r>
      <w:r w:rsidRPr="00A545E9">
        <w:rPr>
          <w:rFonts w:ascii="TimesNewRomanPSMT" w:hAnsi="TimesNewRomanPSMT"/>
          <w:sz w:val="22"/>
          <w:szCs w:val="22"/>
          <w:lang w:val="fr-CA"/>
        </w:rPr>
        <w:t xml:space="preserve"> lors d’une </w:t>
      </w:r>
      <w:r w:rsidR="006F409A" w:rsidRPr="00A545E9">
        <w:rPr>
          <w:rFonts w:ascii="TimesNewRomanPSMT" w:hAnsi="TimesNewRomanPSMT"/>
          <w:sz w:val="22"/>
          <w:szCs w:val="22"/>
          <w:lang w:val="fr-CA"/>
        </w:rPr>
        <w:t>réunion</w:t>
      </w:r>
      <w:r w:rsidRPr="00A545E9">
        <w:rPr>
          <w:rFonts w:ascii="TimesNewRomanPSMT" w:hAnsi="TimesNewRomanPSMT"/>
          <w:sz w:val="22"/>
          <w:szCs w:val="22"/>
          <w:lang w:val="fr-CA"/>
        </w:rPr>
        <w:t xml:space="preserve"> à huis clos. Lorsque ladite </w:t>
      </w:r>
      <w:r w:rsidR="006F409A" w:rsidRPr="00A545E9">
        <w:rPr>
          <w:rFonts w:ascii="TimesNewRomanPSMT" w:hAnsi="TimesNewRomanPSMT"/>
          <w:sz w:val="22"/>
          <w:szCs w:val="22"/>
          <w:lang w:val="fr-CA"/>
        </w:rPr>
        <w:t>conférence</w:t>
      </w:r>
      <w:r w:rsidRPr="00A545E9">
        <w:rPr>
          <w:rFonts w:ascii="TimesNewRomanPSMT" w:hAnsi="TimesNewRomanPSMT"/>
          <w:sz w:val="22"/>
          <w:szCs w:val="22"/>
          <w:lang w:val="fr-CA"/>
        </w:rPr>
        <w:t xml:space="preserve"> a lieu au sud- est du Nouveau-Brunswick, la limite de </w:t>
      </w:r>
      <w:r w:rsidRPr="00330F9C">
        <w:rPr>
          <w:rFonts w:ascii="TimesNewRomanPSMT" w:hAnsi="TimesNewRomanPSMT"/>
          <w:sz w:val="22"/>
          <w:szCs w:val="22"/>
          <w:lang w:val="fr-CA"/>
        </w:rPr>
        <w:t xml:space="preserve">participants n’est pas restreinte à quatre conseillers. </w:t>
      </w:r>
    </w:p>
    <w:p w14:paraId="59070671" w14:textId="77777777" w:rsidR="00A545E9" w:rsidRPr="00330F9C" w:rsidRDefault="00A545E9" w:rsidP="00A545E9">
      <w:pPr>
        <w:pStyle w:val="NormalWeb"/>
        <w:contextualSpacing/>
        <w:rPr>
          <w:rFonts w:ascii="TimesNewRomanPSMT" w:hAnsi="TimesNewRomanPSMT"/>
          <w:sz w:val="22"/>
          <w:szCs w:val="22"/>
          <w:lang w:val="fr-CA"/>
        </w:rPr>
      </w:pPr>
    </w:p>
    <w:p w14:paraId="51DBEC67" w14:textId="0E14A3A1" w:rsidR="00F37FC0" w:rsidRPr="00330F9C" w:rsidRDefault="00F37FC0" w:rsidP="00801F75">
      <w:pPr>
        <w:pStyle w:val="NormalWeb"/>
        <w:numPr>
          <w:ilvl w:val="0"/>
          <w:numId w:val="13"/>
        </w:numPr>
        <w:contextualSpacing/>
        <w:rPr>
          <w:rFonts w:ascii="TimesNewRomanPSMT" w:hAnsi="TimesNewRomanPSMT"/>
          <w:sz w:val="22"/>
          <w:szCs w:val="22"/>
          <w:lang w:val="fr-CA"/>
        </w:rPr>
      </w:pPr>
      <w:r w:rsidRPr="00330F9C">
        <w:rPr>
          <w:rFonts w:ascii="TimesNewRomanPSMT" w:hAnsi="TimesNewRomanPSMT"/>
          <w:sz w:val="22"/>
          <w:szCs w:val="22"/>
          <w:lang w:val="fr-CA"/>
        </w:rPr>
        <w:t xml:space="preserve">Si le maire demande à un autre conseiller ou à un cadre </w:t>
      </w:r>
      <w:r w:rsidR="006F409A" w:rsidRPr="00330F9C">
        <w:rPr>
          <w:rFonts w:ascii="TimesNewRomanPSMT" w:hAnsi="TimesNewRomanPSMT"/>
          <w:sz w:val="22"/>
          <w:szCs w:val="22"/>
          <w:lang w:val="fr-CA"/>
        </w:rPr>
        <w:t>supérieur</w:t>
      </w:r>
      <w:r w:rsidRPr="00330F9C">
        <w:rPr>
          <w:rFonts w:ascii="TimesNewRomanPSMT" w:hAnsi="TimesNewRomanPSMT"/>
          <w:sz w:val="22"/>
          <w:szCs w:val="22"/>
          <w:lang w:val="fr-CA"/>
        </w:rPr>
        <w:t xml:space="preserve"> de le remplacer à un </w:t>
      </w:r>
      <w:r w:rsidR="006F409A" w:rsidRPr="00330F9C">
        <w:rPr>
          <w:rFonts w:ascii="TimesNewRomanPSMT" w:hAnsi="TimesNewRomanPSMT"/>
          <w:sz w:val="22"/>
          <w:szCs w:val="22"/>
          <w:lang w:val="fr-CA"/>
        </w:rPr>
        <w:t>évènement</w:t>
      </w:r>
      <w:r w:rsidRPr="00330F9C">
        <w:rPr>
          <w:rFonts w:ascii="TimesNewRomanPSMT" w:hAnsi="TimesNewRomanPSMT"/>
          <w:sz w:val="22"/>
          <w:szCs w:val="22"/>
          <w:lang w:val="fr-CA"/>
        </w:rPr>
        <w:t xml:space="preserve"> local, les </w:t>
      </w:r>
      <w:r w:rsidR="006F409A" w:rsidRPr="00330F9C">
        <w:rPr>
          <w:rFonts w:ascii="TimesNewRomanPSMT" w:hAnsi="TimesNewRomanPSMT"/>
          <w:sz w:val="22"/>
          <w:szCs w:val="22"/>
          <w:lang w:val="fr-CA"/>
        </w:rPr>
        <w:t>dépenses</w:t>
      </w:r>
      <w:r w:rsidRPr="00330F9C">
        <w:rPr>
          <w:rFonts w:ascii="TimesNewRomanPSMT" w:hAnsi="TimesNewRomanPSMT"/>
          <w:sz w:val="22"/>
          <w:szCs w:val="22"/>
          <w:lang w:val="fr-CA"/>
        </w:rPr>
        <w:t xml:space="preserve"> </w:t>
      </w:r>
      <w:r w:rsidR="006F409A" w:rsidRPr="00330F9C">
        <w:rPr>
          <w:rFonts w:ascii="TimesNewRomanPSMT" w:hAnsi="TimesNewRomanPSMT"/>
          <w:sz w:val="22"/>
          <w:szCs w:val="22"/>
          <w:lang w:val="fr-CA"/>
        </w:rPr>
        <w:t>engagées</w:t>
      </w:r>
      <w:r w:rsidRPr="00330F9C">
        <w:rPr>
          <w:rFonts w:ascii="TimesNewRomanPSMT" w:hAnsi="TimesNewRomanPSMT"/>
          <w:sz w:val="22"/>
          <w:szCs w:val="22"/>
          <w:lang w:val="fr-CA"/>
        </w:rPr>
        <w:t xml:space="preserve"> seront </w:t>
      </w:r>
      <w:r w:rsidR="006F409A" w:rsidRPr="00330F9C">
        <w:rPr>
          <w:rFonts w:ascii="TimesNewRomanPSMT" w:hAnsi="TimesNewRomanPSMT"/>
          <w:sz w:val="22"/>
          <w:szCs w:val="22"/>
          <w:lang w:val="fr-CA"/>
        </w:rPr>
        <w:t>prélevées</w:t>
      </w:r>
      <w:r w:rsidRPr="00330F9C">
        <w:rPr>
          <w:rFonts w:ascii="TimesNewRomanPSMT" w:hAnsi="TimesNewRomanPSMT"/>
          <w:sz w:val="22"/>
          <w:szCs w:val="22"/>
          <w:lang w:val="fr-CA"/>
        </w:rPr>
        <w:t xml:space="preserve"> sur le budget du maire, la demande devant </w:t>
      </w:r>
      <w:r w:rsidR="006F409A" w:rsidRPr="00330F9C">
        <w:rPr>
          <w:rFonts w:ascii="TimesNewRomanPSMT" w:hAnsi="TimesNewRomanPSMT"/>
          <w:sz w:val="22"/>
          <w:szCs w:val="22"/>
          <w:lang w:val="fr-CA"/>
        </w:rPr>
        <w:t>être</w:t>
      </w:r>
      <w:r w:rsidRPr="00330F9C">
        <w:rPr>
          <w:rFonts w:ascii="TimesNewRomanPSMT" w:hAnsi="TimesNewRomanPSMT"/>
          <w:sz w:val="22"/>
          <w:szCs w:val="22"/>
          <w:lang w:val="fr-CA"/>
        </w:rPr>
        <w:t xml:space="preserve"> </w:t>
      </w:r>
      <w:r w:rsidR="006F409A" w:rsidRPr="00330F9C">
        <w:rPr>
          <w:rFonts w:ascii="TimesNewRomanPSMT" w:hAnsi="TimesNewRomanPSMT"/>
          <w:sz w:val="22"/>
          <w:szCs w:val="22"/>
          <w:lang w:val="fr-CA"/>
        </w:rPr>
        <w:t>indiquée</w:t>
      </w:r>
      <w:r w:rsidRPr="00330F9C">
        <w:rPr>
          <w:rFonts w:ascii="TimesNewRomanPSMT" w:hAnsi="TimesNewRomanPSMT"/>
          <w:sz w:val="22"/>
          <w:szCs w:val="22"/>
          <w:lang w:val="fr-CA"/>
        </w:rPr>
        <w:t xml:space="preserve"> sur le formulaire « Invitation » alors </w:t>
      </w:r>
      <w:r w:rsidR="006F409A" w:rsidRPr="00330F9C">
        <w:rPr>
          <w:rFonts w:ascii="TimesNewRomanPSMT" w:hAnsi="TimesNewRomanPSMT"/>
          <w:sz w:val="22"/>
          <w:szCs w:val="22"/>
          <w:lang w:val="fr-CA"/>
        </w:rPr>
        <w:t>signée</w:t>
      </w:r>
      <w:r w:rsidRPr="00330F9C">
        <w:rPr>
          <w:rFonts w:ascii="TimesNewRomanPSMT" w:hAnsi="TimesNewRomanPSMT"/>
          <w:sz w:val="22"/>
          <w:szCs w:val="22"/>
          <w:lang w:val="fr-CA"/>
        </w:rPr>
        <w:t xml:space="preserve"> par le maire. </w:t>
      </w:r>
    </w:p>
    <w:p w14:paraId="48D61621" w14:textId="77777777" w:rsidR="00801F75" w:rsidRPr="00F37FC0" w:rsidRDefault="00801F75" w:rsidP="00801F75">
      <w:pPr>
        <w:pStyle w:val="NormalWeb"/>
        <w:contextualSpacing/>
        <w:rPr>
          <w:rFonts w:ascii="TimesNewRomanPSMT" w:hAnsi="TimesNewRomanPSMT"/>
          <w:sz w:val="22"/>
          <w:szCs w:val="22"/>
          <w:lang w:val="fr-CA"/>
        </w:rPr>
      </w:pPr>
    </w:p>
    <w:p w14:paraId="43E56F86" w14:textId="1DD5381B" w:rsidR="00F37FC0" w:rsidRDefault="00F37FC0" w:rsidP="00801F75">
      <w:pPr>
        <w:pStyle w:val="NormalWeb"/>
        <w:numPr>
          <w:ilvl w:val="0"/>
          <w:numId w:val="13"/>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Le conseil doit ratifier toutes les nominations des conseillers, à un </w:t>
      </w:r>
      <w:r w:rsidR="006F409A" w:rsidRPr="00F37FC0">
        <w:rPr>
          <w:rFonts w:ascii="TimesNewRomanPSMT" w:hAnsi="TimesNewRomanPSMT"/>
          <w:sz w:val="22"/>
          <w:szCs w:val="22"/>
          <w:lang w:val="fr-CA"/>
        </w:rPr>
        <w:t>comité</w:t>
      </w:r>
      <w:r w:rsidRPr="00F37FC0">
        <w:rPr>
          <w:rFonts w:ascii="TimesNewRomanPSMT" w:hAnsi="TimesNewRomanPSMT"/>
          <w:sz w:val="22"/>
          <w:szCs w:val="22"/>
          <w:lang w:val="fr-CA"/>
        </w:rPr>
        <w:t xml:space="preserve">́ ou une commission dont les </w:t>
      </w:r>
      <w:r w:rsidR="006F409A" w:rsidRPr="00F37FC0">
        <w:rPr>
          <w:rFonts w:ascii="TimesNewRomanPSMT" w:hAnsi="TimesNewRomanPSMT"/>
          <w:sz w:val="22"/>
          <w:szCs w:val="22"/>
          <w:lang w:val="fr-CA"/>
        </w:rPr>
        <w:t>activités</w:t>
      </w:r>
      <w:r w:rsidRPr="00F37FC0">
        <w:rPr>
          <w:rFonts w:ascii="TimesNewRomanPSMT" w:hAnsi="TimesNewRomanPSMT"/>
          <w:sz w:val="22"/>
          <w:szCs w:val="22"/>
          <w:lang w:val="fr-CA"/>
        </w:rPr>
        <w:t xml:space="preserve"> se rapportent aux </w:t>
      </w:r>
      <w:r w:rsidR="006F409A" w:rsidRPr="00F37FC0">
        <w:rPr>
          <w:rFonts w:ascii="TimesNewRomanPSMT" w:hAnsi="TimesNewRomanPSMT"/>
          <w:sz w:val="22"/>
          <w:szCs w:val="22"/>
          <w:lang w:val="fr-CA"/>
        </w:rPr>
        <w:t>responsabilités</w:t>
      </w:r>
      <w:r w:rsidRPr="00F37FC0">
        <w:rPr>
          <w:rFonts w:ascii="TimesNewRomanPSMT" w:hAnsi="TimesNewRomanPSMT"/>
          <w:sz w:val="22"/>
          <w:szCs w:val="22"/>
          <w:lang w:val="fr-CA"/>
        </w:rPr>
        <w:t xml:space="preserve"> de la </w:t>
      </w:r>
      <w:r w:rsidR="002D6777">
        <w:rPr>
          <w:rFonts w:ascii="TimesNewRomanPSMT" w:hAnsi="TimesNewRomanPSMT"/>
          <w:sz w:val="22"/>
          <w:szCs w:val="22"/>
          <w:lang w:val="fr-CA"/>
        </w:rPr>
        <w:t>C</w:t>
      </w:r>
      <w:r w:rsidR="002D6777" w:rsidRPr="00A545E9">
        <w:rPr>
          <w:rFonts w:ascii="TimesNewRomanPSMT" w:hAnsi="TimesNewRomanPSMT"/>
          <w:sz w:val="22"/>
          <w:szCs w:val="22"/>
          <w:lang w:val="fr-CA"/>
        </w:rPr>
        <w:t>RBe</w:t>
      </w:r>
      <w:r w:rsidRPr="00F37FC0">
        <w:rPr>
          <w:rFonts w:ascii="TimesNewRomanPSMT" w:hAnsi="TimesNewRomanPSMT"/>
          <w:sz w:val="22"/>
          <w:szCs w:val="22"/>
          <w:lang w:val="fr-CA"/>
        </w:rPr>
        <w:t xml:space="preserve"> </w:t>
      </w:r>
      <w:r w:rsidR="006F409A" w:rsidRPr="00F37FC0">
        <w:rPr>
          <w:rFonts w:ascii="TimesNewRomanPSMT" w:hAnsi="TimesNewRomanPSMT"/>
          <w:sz w:val="22"/>
          <w:szCs w:val="22"/>
          <w:lang w:val="fr-CA"/>
        </w:rPr>
        <w:t>dès</w:t>
      </w:r>
      <w:r w:rsidRPr="00F37FC0">
        <w:rPr>
          <w:rFonts w:ascii="TimesNewRomanPSMT" w:hAnsi="TimesNewRomanPSMT"/>
          <w:sz w:val="22"/>
          <w:szCs w:val="22"/>
          <w:lang w:val="fr-CA"/>
        </w:rPr>
        <w:t xml:space="preserve"> lors que les travaux du conseil, du </w:t>
      </w:r>
      <w:r w:rsidR="006F409A" w:rsidRPr="00F37FC0">
        <w:rPr>
          <w:rFonts w:ascii="TimesNewRomanPSMT" w:hAnsi="TimesNewRomanPSMT"/>
          <w:sz w:val="22"/>
          <w:szCs w:val="22"/>
          <w:lang w:val="fr-CA"/>
        </w:rPr>
        <w:t>comité</w:t>
      </w:r>
      <w:r w:rsidRPr="00F37FC0">
        <w:rPr>
          <w:rFonts w:ascii="TimesNewRomanPSMT" w:hAnsi="TimesNewRomanPSMT"/>
          <w:sz w:val="22"/>
          <w:szCs w:val="22"/>
          <w:lang w:val="fr-CA"/>
        </w:rPr>
        <w:t xml:space="preserve">́ ou de la commission </w:t>
      </w:r>
      <w:r w:rsidR="006F409A" w:rsidRPr="00F37FC0">
        <w:rPr>
          <w:rFonts w:ascii="TimesNewRomanPSMT" w:hAnsi="TimesNewRomanPSMT"/>
          <w:sz w:val="22"/>
          <w:szCs w:val="22"/>
          <w:lang w:val="fr-CA"/>
        </w:rPr>
        <w:t>nécessitent</w:t>
      </w:r>
      <w:r w:rsidRPr="00F37FC0">
        <w:rPr>
          <w:rFonts w:ascii="TimesNewRomanPSMT" w:hAnsi="TimesNewRomanPSMT"/>
          <w:sz w:val="22"/>
          <w:szCs w:val="22"/>
          <w:lang w:val="fr-CA"/>
        </w:rPr>
        <w:t xml:space="preserve"> ou pourraient </w:t>
      </w:r>
      <w:r w:rsidR="006F409A" w:rsidRPr="00F37FC0">
        <w:rPr>
          <w:rFonts w:ascii="TimesNewRomanPSMT" w:hAnsi="TimesNewRomanPSMT"/>
          <w:sz w:val="22"/>
          <w:szCs w:val="22"/>
          <w:lang w:val="fr-CA"/>
        </w:rPr>
        <w:t>entraîner</w:t>
      </w:r>
      <w:r w:rsidRPr="00F37FC0">
        <w:rPr>
          <w:rFonts w:ascii="TimesNewRomanPSMT" w:hAnsi="TimesNewRomanPSMT"/>
          <w:sz w:val="22"/>
          <w:szCs w:val="22"/>
          <w:lang w:val="fr-CA"/>
        </w:rPr>
        <w:t xml:space="preserve"> des frais de </w:t>
      </w:r>
      <w:r w:rsidR="006F409A" w:rsidRPr="00F37FC0">
        <w:rPr>
          <w:rFonts w:ascii="TimesNewRomanPSMT" w:hAnsi="TimesNewRomanPSMT"/>
          <w:sz w:val="22"/>
          <w:szCs w:val="22"/>
          <w:lang w:val="fr-CA"/>
        </w:rPr>
        <w:t>déplacement</w:t>
      </w:r>
      <w:r w:rsidRPr="00F37FC0">
        <w:rPr>
          <w:rFonts w:ascii="TimesNewRomanPSMT" w:hAnsi="TimesNewRomanPSMT"/>
          <w:sz w:val="22"/>
          <w:szCs w:val="22"/>
          <w:lang w:val="fr-CA"/>
        </w:rPr>
        <w:t xml:space="preserve">. </w:t>
      </w:r>
    </w:p>
    <w:p w14:paraId="03EC18A4" w14:textId="77777777" w:rsidR="00801F75" w:rsidRPr="00BE1A44" w:rsidRDefault="00801F75" w:rsidP="00801F75">
      <w:pPr>
        <w:pStyle w:val="NormalWeb"/>
        <w:contextualSpacing/>
        <w:rPr>
          <w:rFonts w:ascii="TimesNewRomanPSMT" w:hAnsi="TimesNewRomanPSMT"/>
          <w:sz w:val="22"/>
          <w:szCs w:val="22"/>
          <w:lang w:val="fr-CA"/>
        </w:rPr>
      </w:pPr>
    </w:p>
    <w:p w14:paraId="60CADDC0" w14:textId="246A914E" w:rsidR="00F506C8" w:rsidRPr="00F506C8" w:rsidRDefault="00F37FC0" w:rsidP="00F506C8">
      <w:pPr>
        <w:pStyle w:val="NormalWeb"/>
        <w:numPr>
          <w:ilvl w:val="0"/>
          <w:numId w:val="13"/>
        </w:numPr>
        <w:contextualSpacing/>
        <w:rPr>
          <w:rFonts w:ascii="TimesNewRomanPSMT" w:hAnsi="TimesNewRomanPSMT"/>
          <w:sz w:val="22"/>
          <w:szCs w:val="22"/>
          <w:lang w:val="fr-CA"/>
        </w:rPr>
      </w:pPr>
      <w:r w:rsidRPr="006F409A">
        <w:rPr>
          <w:rFonts w:ascii="TimesNewRomanPSMT" w:hAnsi="TimesNewRomanPSMT"/>
          <w:sz w:val="22"/>
          <w:szCs w:val="22"/>
          <w:u w:val="single"/>
          <w:lang w:val="fr-CA"/>
        </w:rPr>
        <w:t xml:space="preserve">Indemnité </w:t>
      </w:r>
      <w:r w:rsidR="006F409A" w:rsidRPr="006F409A">
        <w:rPr>
          <w:rFonts w:ascii="TimesNewRomanPSMT" w:hAnsi="TimesNewRomanPSMT"/>
          <w:sz w:val="22"/>
          <w:szCs w:val="22"/>
          <w:u w:val="single"/>
          <w:lang w:val="fr-CA"/>
        </w:rPr>
        <w:t>journalière</w:t>
      </w:r>
      <w:r w:rsidRPr="00BE1A44">
        <w:rPr>
          <w:rFonts w:ascii="TimesNewRomanPSMT" w:hAnsi="TimesNewRomanPSMT"/>
          <w:sz w:val="22"/>
          <w:szCs w:val="22"/>
          <w:lang w:val="fr-CA"/>
        </w:rPr>
        <w:t xml:space="preserve"> : Il est versé une </w:t>
      </w:r>
      <w:r w:rsidR="006F409A" w:rsidRPr="00BE1A44">
        <w:rPr>
          <w:rFonts w:ascii="TimesNewRomanPSMT" w:hAnsi="TimesNewRomanPSMT"/>
          <w:sz w:val="22"/>
          <w:szCs w:val="22"/>
          <w:lang w:val="fr-CA"/>
        </w:rPr>
        <w:t>indemnité</w:t>
      </w:r>
      <w:r w:rsidRPr="00BE1A44">
        <w:rPr>
          <w:rFonts w:ascii="TimesNewRomanPSMT" w:hAnsi="TimesNewRomanPSMT"/>
          <w:sz w:val="22"/>
          <w:szCs w:val="22"/>
          <w:lang w:val="fr-CA"/>
        </w:rPr>
        <w:t xml:space="preserve">́ </w:t>
      </w:r>
      <w:r w:rsidR="006F409A" w:rsidRPr="00BE1A44">
        <w:rPr>
          <w:rFonts w:ascii="TimesNewRomanPSMT" w:hAnsi="TimesNewRomanPSMT"/>
          <w:sz w:val="22"/>
          <w:szCs w:val="22"/>
          <w:lang w:val="fr-CA"/>
        </w:rPr>
        <w:t>journalière</w:t>
      </w:r>
      <w:r w:rsidRPr="00BE1A44">
        <w:rPr>
          <w:rFonts w:ascii="TimesNewRomanPSMT" w:hAnsi="TimesNewRomanPSMT"/>
          <w:sz w:val="22"/>
          <w:szCs w:val="22"/>
          <w:lang w:val="fr-CA"/>
        </w:rPr>
        <w:t xml:space="preserve"> maximale de 150 $ aux membres du conseil lorsque ces derniers exercent leurs fonctions en dehors des </w:t>
      </w:r>
      <w:r w:rsidR="006F409A" w:rsidRPr="00BE1A44">
        <w:rPr>
          <w:rFonts w:ascii="TimesNewRomanPSMT" w:hAnsi="TimesNewRomanPSMT"/>
          <w:sz w:val="22"/>
          <w:szCs w:val="22"/>
          <w:lang w:val="fr-CA"/>
        </w:rPr>
        <w:t>réunions</w:t>
      </w:r>
      <w:r w:rsidRPr="00BE1A44">
        <w:rPr>
          <w:rFonts w:ascii="TimesNewRomanPSMT" w:hAnsi="TimesNewRomanPSMT"/>
          <w:sz w:val="22"/>
          <w:szCs w:val="22"/>
          <w:lang w:val="fr-CA"/>
        </w:rPr>
        <w:t xml:space="preserve"> de </w:t>
      </w:r>
      <w:r w:rsidR="006F409A" w:rsidRPr="00BE1A44">
        <w:rPr>
          <w:rFonts w:ascii="TimesNewRomanPSMT" w:hAnsi="TimesNewRomanPSMT"/>
          <w:sz w:val="22"/>
          <w:szCs w:val="22"/>
          <w:lang w:val="fr-CA"/>
        </w:rPr>
        <w:t>comités</w:t>
      </w:r>
      <w:r w:rsidRPr="00BE1A44">
        <w:rPr>
          <w:rFonts w:ascii="TimesNewRomanPSMT" w:hAnsi="TimesNewRomanPSMT"/>
          <w:sz w:val="22"/>
          <w:szCs w:val="22"/>
          <w:lang w:val="fr-CA"/>
        </w:rPr>
        <w:t xml:space="preserve"> internes, </w:t>
      </w:r>
      <w:r w:rsidR="006F409A" w:rsidRPr="00BE1A44">
        <w:rPr>
          <w:rFonts w:ascii="TimesNewRomanPSMT" w:hAnsi="TimesNewRomanPSMT"/>
          <w:sz w:val="22"/>
          <w:szCs w:val="22"/>
          <w:lang w:val="fr-CA"/>
        </w:rPr>
        <w:t>plénières</w:t>
      </w:r>
      <w:r w:rsidRPr="00BE1A44">
        <w:rPr>
          <w:rFonts w:ascii="TimesNewRomanPSMT" w:hAnsi="TimesNewRomanPSMT"/>
          <w:sz w:val="22"/>
          <w:szCs w:val="22"/>
          <w:lang w:val="fr-CA"/>
        </w:rPr>
        <w:t xml:space="preserve">, ordinaires, extraordinaires ou </w:t>
      </w:r>
      <w:r w:rsidR="002D6777">
        <w:rPr>
          <w:rFonts w:ascii="TimesNewRomanPSMT" w:hAnsi="TimesNewRomanPSMT"/>
          <w:sz w:val="22"/>
          <w:szCs w:val="22"/>
          <w:lang w:val="fr-CA"/>
        </w:rPr>
        <w:t>d’urgence</w:t>
      </w:r>
      <w:r w:rsidRPr="00BE1A44">
        <w:rPr>
          <w:rFonts w:ascii="TimesNewRomanPSMT" w:hAnsi="TimesNewRomanPSMT"/>
          <w:sz w:val="22"/>
          <w:szCs w:val="22"/>
          <w:lang w:val="fr-CA"/>
        </w:rPr>
        <w:t>. L’</w:t>
      </w:r>
      <w:r w:rsidR="006F409A" w:rsidRPr="00BE1A44">
        <w:rPr>
          <w:rFonts w:ascii="TimesNewRomanPSMT" w:hAnsi="TimesNewRomanPSMT"/>
          <w:sz w:val="22"/>
          <w:szCs w:val="22"/>
          <w:lang w:val="fr-CA"/>
        </w:rPr>
        <w:t>indemnité</w:t>
      </w:r>
      <w:r w:rsidRPr="00BE1A44">
        <w:rPr>
          <w:rFonts w:ascii="TimesNewRomanPSMT" w:hAnsi="TimesNewRomanPSMT"/>
          <w:sz w:val="22"/>
          <w:szCs w:val="22"/>
          <w:lang w:val="fr-CA"/>
        </w:rPr>
        <w:t xml:space="preserve">́ sera de 75 $ pour une </w:t>
      </w:r>
      <w:r w:rsidR="006F409A" w:rsidRPr="00BE1A44">
        <w:rPr>
          <w:rFonts w:ascii="TimesNewRomanPSMT" w:hAnsi="TimesNewRomanPSMT"/>
          <w:sz w:val="22"/>
          <w:szCs w:val="22"/>
          <w:lang w:val="fr-CA"/>
        </w:rPr>
        <w:t>période</w:t>
      </w:r>
      <w:r w:rsidRPr="00BE1A44">
        <w:rPr>
          <w:rFonts w:ascii="TimesNewRomanPSMT" w:hAnsi="TimesNewRomanPSMT"/>
          <w:sz w:val="22"/>
          <w:szCs w:val="22"/>
          <w:lang w:val="fr-CA"/>
        </w:rPr>
        <w:t xml:space="preserve"> de 4 heures et moins. </w:t>
      </w:r>
    </w:p>
    <w:p w14:paraId="1572664A" w14:textId="77777777" w:rsidR="00F506C8" w:rsidRPr="00F506C8" w:rsidRDefault="00F506C8" w:rsidP="00F506C8">
      <w:pPr>
        <w:pStyle w:val="NormalWeb"/>
        <w:ind w:left="1080"/>
        <w:contextualSpacing/>
        <w:rPr>
          <w:rFonts w:ascii="TimesNewRomanPSMT" w:hAnsi="TimesNewRomanPSMT"/>
          <w:sz w:val="22"/>
          <w:szCs w:val="22"/>
          <w:lang w:val="fr-CA"/>
        </w:rPr>
      </w:pPr>
    </w:p>
    <w:p w14:paraId="4ACD3F9C" w14:textId="59400A77" w:rsidR="00F506C8" w:rsidRPr="00BE1A44" w:rsidRDefault="00F506C8" w:rsidP="00801F75">
      <w:pPr>
        <w:pStyle w:val="NormalWeb"/>
        <w:numPr>
          <w:ilvl w:val="0"/>
          <w:numId w:val="13"/>
        </w:numPr>
        <w:contextualSpacing/>
        <w:rPr>
          <w:rFonts w:ascii="TimesNewRomanPSMT" w:hAnsi="TimesNewRomanPSMT"/>
          <w:sz w:val="22"/>
          <w:szCs w:val="22"/>
          <w:lang w:val="fr-CA"/>
        </w:rPr>
      </w:pPr>
      <w:r>
        <w:rPr>
          <w:rFonts w:ascii="TimesNewRomanPSMT" w:hAnsi="TimesNewRomanPSMT"/>
          <w:sz w:val="22"/>
          <w:szCs w:val="22"/>
          <w:lang w:val="fr-CA"/>
        </w:rPr>
        <w:t>Lorsqu’un membre du personnel est demandé d’assister à une fonction à l’extérieur de la Communauté, il aura droit aux indemnités prévues pour les frais de déplacement, de logement et de repas tel que prescrites dans la présente politique</w:t>
      </w:r>
      <w:r w:rsidR="00672F76">
        <w:rPr>
          <w:rFonts w:ascii="TimesNewRomanPSMT" w:hAnsi="TimesNewRomanPSMT"/>
          <w:sz w:val="22"/>
          <w:szCs w:val="22"/>
          <w:lang w:val="fr-CA"/>
        </w:rPr>
        <w:t xml:space="preserve"> (Section C, D, E et F)</w:t>
      </w:r>
      <w:r>
        <w:rPr>
          <w:rFonts w:ascii="TimesNewRomanPSMT" w:hAnsi="TimesNewRomanPSMT"/>
          <w:sz w:val="22"/>
          <w:szCs w:val="22"/>
          <w:lang w:val="fr-CA"/>
        </w:rPr>
        <w:t>.</w:t>
      </w:r>
    </w:p>
    <w:p w14:paraId="5F064005" w14:textId="592DE6AA" w:rsidR="00F37FC0" w:rsidRPr="00BE1A44" w:rsidRDefault="00BE1A44"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BE1A44">
        <w:rPr>
          <w:rFonts w:ascii="TimesNewRomanPS" w:eastAsia="Times New Roman" w:hAnsi="TimesNewRomanPS" w:cs="Times New Roman"/>
          <w:b/>
          <w:bCs/>
          <w:sz w:val="22"/>
          <w:szCs w:val="22"/>
          <w:u w:val="single"/>
          <w:lang w:val="fr-CA"/>
        </w:rPr>
        <w:t>Reçus</w:t>
      </w:r>
      <w:r w:rsidR="00F37FC0" w:rsidRPr="00BE1A44">
        <w:rPr>
          <w:rFonts w:ascii="TimesNewRomanPS" w:eastAsia="Times New Roman" w:hAnsi="TimesNewRomanPS" w:cs="Times New Roman"/>
          <w:b/>
          <w:bCs/>
          <w:sz w:val="22"/>
          <w:szCs w:val="22"/>
          <w:u w:val="single"/>
          <w:lang w:val="fr-CA"/>
        </w:rPr>
        <w:t xml:space="preserve"> </w:t>
      </w:r>
    </w:p>
    <w:p w14:paraId="30E5219C" w14:textId="49F870BB" w:rsidR="00BE1A44" w:rsidRDefault="00F37FC0" w:rsidP="00801F75">
      <w:pPr>
        <w:pStyle w:val="NormalWeb"/>
        <w:numPr>
          <w:ilvl w:val="0"/>
          <w:numId w:val="16"/>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Toutes les </w:t>
      </w:r>
      <w:r w:rsidR="006F409A"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doivent </w:t>
      </w:r>
      <w:r w:rsidR="006F409A"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w:t>
      </w:r>
      <w:r w:rsidR="006F409A" w:rsidRPr="00F37FC0">
        <w:rPr>
          <w:rFonts w:ascii="TimesNewRomanPSMT" w:hAnsi="TimesNewRomanPSMT"/>
          <w:sz w:val="22"/>
          <w:szCs w:val="22"/>
          <w:lang w:val="fr-CA"/>
        </w:rPr>
        <w:t>étayées</w:t>
      </w:r>
      <w:r w:rsidRPr="00F37FC0">
        <w:rPr>
          <w:rFonts w:ascii="TimesNewRomanPSMT" w:hAnsi="TimesNewRomanPSMT"/>
          <w:sz w:val="22"/>
          <w:szCs w:val="22"/>
          <w:lang w:val="fr-CA"/>
        </w:rPr>
        <w:t xml:space="preserve"> de </w:t>
      </w:r>
      <w:r w:rsidR="006F409A" w:rsidRPr="00F37FC0">
        <w:rPr>
          <w:rFonts w:ascii="TimesNewRomanPSMT" w:hAnsi="TimesNewRomanPSMT"/>
          <w:sz w:val="22"/>
          <w:szCs w:val="22"/>
          <w:lang w:val="fr-CA"/>
        </w:rPr>
        <w:t>reçus</w:t>
      </w:r>
      <w:r w:rsidRPr="00F37FC0">
        <w:rPr>
          <w:rFonts w:ascii="TimesNewRomanPSMT" w:hAnsi="TimesNewRomanPSMT"/>
          <w:sz w:val="22"/>
          <w:szCs w:val="22"/>
          <w:lang w:val="fr-CA"/>
        </w:rPr>
        <w:t xml:space="preserve"> </w:t>
      </w:r>
      <w:r w:rsidR="006F409A" w:rsidRPr="00F37FC0">
        <w:rPr>
          <w:rFonts w:ascii="TimesNewRomanPSMT" w:hAnsi="TimesNewRomanPSMT"/>
          <w:sz w:val="22"/>
          <w:szCs w:val="22"/>
          <w:lang w:val="fr-CA"/>
        </w:rPr>
        <w:t>détaillés</w:t>
      </w:r>
      <w:r w:rsidRPr="00F37FC0">
        <w:rPr>
          <w:rFonts w:ascii="TimesNewRomanPSMT" w:hAnsi="TimesNewRomanPSMT"/>
          <w:sz w:val="22"/>
          <w:szCs w:val="22"/>
          <w:lang w:val="fr-CA"/>
        </w:rPr>
        <w:t xml:space="preserve">, sauf disposition contraire de la </w:t>
      </w:r>
      <w:r w:rsidR="006F409A" w:rsidRPr="00F37FC0">
        <w:rPr>
          <w:rFonts w:ascii="TimesNewRomanPSMT" w:hAnsi="TimesNewRomanPSMT"/>
          <w:sz w:val="22"/>
          <w:szCs w:val="22"/>
          <w:lang w:val="fr-CA"/>
        </w:rPr>
        <w:t>présenté</w:t>
      </w:r>
      <w:r w:rsidRPr="00F37FC0">
        <w:rPr>
          <w:rFonts w:ascii="TimesNewRomanPSMT" w:hAnsi="TimesNewRomanPSMT"/>
          <w:sz w:val="22"/>
          <w:szCs w:val="22"/>
          <w:lang w:val="fr-CA"/>
        </w:rPr>
        <w:t xml:space="preserve"> politique.</w:t>
      </w:r>
    </w:p>
    <w:p w14:paraId="5B09A161" w14:textId="09D3DACD" w:rsidR="00801F75" w:rsidRDefault="00801F75" w:rsidP="00801F75">
      <w:pPr>
        <w:pStyle w:val="NormalWeb"/>
        <w:ind w:left="1080"/>
        <w:contextualSpacing/>
        <w:rPr>
          <w:rFonts w:ascii="TimesNewRomanPSMT" w:hAnsi="TimesNewRomanPSMT"/>
          <w:sz w:val="22"/>
          <w:szCs w:val="22"/>
          <w:lang w:val="fr-CA"/>
        </w:rPr>
      </w:pPr>
    </w:p>
    <w:p w14:paraId="1F7DA18C" w14:textId="77777777" w:rsidR="00F506C8" w:rsidRDefault="00F506C8" w:rsidP="00801F75">
      <w:pPr>
        <w:pStyle w:val="NormalWeb"/>
        <w:ind w:left="1080"/>
        <w:contextualSpacing/>
        <w:rPr>
          <w:rFonts w:ascii="TimesNewRomanPSMT" w:hAnsi="TimesNewRomanPSMT"/>
          <w:sz w:val="22"/>
          <w:szCs w:val="22"/>
          <w:lang w:val="fr-CA"/>
        </w:rPr>
      </w:pPr>
    </w:p>
    <w:p w14:paraId="3CD8D1A4" w14:textId="38ECEC34" w:rsidR="00801F75" w:rsidRDefault="00F37FC0" w:rsidP="00801F75">
      <w:pPr>
        <w:pStyle w:val="NormalWeb"/>
        <w:numPr>
          <w:ilvl w:val="0"/>
          <w:numId w:val="16"/>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Dans le cas de voyages en avion, et qu’exceptionnellement l’agence de voyage n’a pas </w:t>
      </w:r>
      <w:r w:rsidR="006F409A" w:rsidRPr="00F37FC0">
        <w:rPr>
          <w:rFonts w:ascii="TimesNewRomanPSMT" w:hAnsi="TimesNewRomanPSMT"/>
          <w:sz w:val="22"/>
          <w:szCs w:val="22"/>
          <w:lang w:val="fr-CA"/>
        </w:rPr>
        <w:t>envoyé</w:t>
      </w:r>
      <w:r w:rsidRPr="00F37FC0">
        <w:rPr>
          <w:rFonts w:ascii="TimesNewRomanPSMT" w:hAnsi="TimesNewRomanPSMT"/>
          <w:sz w:val="22"/>
          <w:szCs w:val="22"/>
          <w:lang w:val="fr-CA"/>
        </w:rPr>
        <w:t xml:space="preserve">́ la facture directement à la </w:t>
      </w:r>
      <w:r w:rsidR="006F409A" w:rsidRPr="00EB14D9">
        <w:rPr>
          <w:rFonts w:ascii="TimesNewRomanPSMT" w:hAnsi="TimesNewRomanPSMT"/>
          <w:sz w:val="22"/>
          <w:szCs w:val="22"/>
          <w:lang w:val="fr-CA"/>
        </w:rPr>
        <w:t>CRB</w:t>
      </w:r>
      <w:r w:rsidR="006F409A">
        <w:rPr>
          <w:rFonts w:ascii="TimesNewRomanPSMT" w:hAnsi="TimesNewRomanPSMT"/>
          <w:sz w:val="22"/>
          <w:szCs w:val="22"/>
          <w:lang w:val="fr-CA"/>
        </w:rPr>
        <w:t>e</w:t>
      </w:r>
      <w:r w:rsidRPr="00F37FC0">
        <w:rPr>
          <w:rFonts w:ascii="TimesNewRomanPSMT" w:hAnsi="TimesNewRomanPSMT"/>
          <w:sz w:val="22"/>
          <w:szCs w:val="22"/>
          <w:lang w:val="fr-CA"/>
        </w:rPr>
        <w:t xml:space="preserve">, la demande de remboursement des </w:t>
      </w:r>
      <w:r w:rsidR="00076D62"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doit </w:t>
      </w:r>
      <w:r w:rsidR="00076D62"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w:t>
      </w:r>
      <w:r w:rsidR="00076D62" w:rsidRPr="00F37FC0">
        <w:rPr>
          <w:rFonts w:ascii="TimesNewRomanPSMT" w:hAnsi="TimesNewRomanPSMT"/>
          <w:sz w:val="22"/>
          <w:szCs w:val="22"/>
          <w:lang w:val="fr-CA"/>
        </w:rPr>
        <w:t>accompagnée</w:t>
      </w:r>
      <w:r w:rsidRPr="00F37FC0">
        <w:rPr>
          <w:rFonts w:ascii="TimesNewRomanPSMT" w:hAnsi="TimesNewRomanPSMT"/>
          <w:sz w:val="22"/>
          <w:szCs w:val="22"/>
          <w:lang w:val="fr-CA"/>
        </w:rPr>
        <w:t xml:space="preserve"> du billet d’avion original et des cartes d’embarquement. Dans le cas de la billetterie </w:t>
      </w:r>
      <w:r w:rsidR="00076D62" w:rsidRPr="00F37FC0">
        <w:rPr>
          <w:rFonts w:ascii="TimesNewRomanPSMT" w:hAnsi="TimesNewRomanPSMT"/>
          <w:sz w:val="22"/>
          <w:szCs w:val="22"/>
          <w:lang w:val="fr-CA"/>
        </w:rPr>
        <w:t>électronique</w:t>
      </w:r>
      <w:r w:rsidRPr="00F37FC0">
        <w:rPr>
          <w:rFonts w:ascii="TimesNewRomanPSMT" w:hAnsi="TimesNewRomanPSMT"/>
          <w:sz w:val="22"/>
          <w:szCs w:val="22"/>
          <w:lang w:val="fr-CA"/>
        </w:rPr>
        <w:t xml:space="preserve">, un </w:t>
      </w:r>
      <w:r w:rsidR="00076D62" w:rsidRPr="00F37FC0">
        <w:rPr>
          <w:rFonts w:ascii="TimesNewRomanPSMT" w:hAnsi="TimesNewRomanPSMT"/>
          <w:sz w:val="22"/>
          <w:szCs w:val="22"/>
          <w:lang w:val="fr-CA"/>
        </w:rPr>
        <w:t>reçu</w:t>
      </w:r>
      <w:r w:rsidRPr="00F37FC0">
        <w:rPr>
          <w:rFonts w:ascii="TimesNewRomanPSMT" w:hAnsi="TimesNewRomanPSMT"/>
          <w:sz w:val="22"/>
          <w:szCs w:val="22"/>
          <w:lang w:val="fr-CA"/>
        </w:rPr>
        <w:t xml:space="preserve"> approprié du prix payé, accompagné de la carte d’embarquement, sera </w:t>
      </w:r>
      <w:r w:rsidR="00076D62" w:rsidRPr="00F37FC0">
        <w:rPr>
          <w:rFonts w:ascii="TimesNewRomanPSMT" w:hAnsi="TimesNewRomanPSMT"/>
          <w:sz w:val="22"/>
          <w:szCs w:val="22"/>
          <w:lang w:val="fr-CA"/>
        </w:rPr>
        <w:t>accepté</w:t>
      </w:r>
      <w:r w:rsidRPr="00F37FC0">
        <w:rPr>
          <w:rFonts w:ascii="TimesNewRomanPSMT" w:hAnsi="TimesNewRomanPSMT"/>
          <w:sz w:val="22"/>
          <w:szCs w:val="22"/>
          <w:lang w:val="fr-CA"/>
        </w:rPr>
        <w:t xml:space="preserve">́. </w:t>
      </w:r>
    </w:p>
    <w:p w14:paraId="742E5A6F" w14:textId="77777777" w:rsidR="002D6777" w:rsidRPr="00801F75" w:rsidRDefault="002D6777" w:rsidP="002D6777">
      <w:pPr>
        <w:pStyle w:val="NormalWeb"/>
        <w:contextualSpacing/>
        <w:rPr>
          <w:rFonts w:ascii="TimesNewRomanPSMT" w:hAnsi="TimesNewRomanPSMT"/>
          <w:sz w:val="22"/>
          <w:szCs w:val="22"/>
          <w:lang w:val="fr-CA"/>
        </w:rPr>
      </w:pPr>
    </w:p>
    <w:p w14:paraId="6C87989D" w14:textId="2ABAE97E" w:rsidR="00F37FC0" w:rsidRDefault="00F37FC0" w:rsidP="00801F75">
      <w:pPr>
        <w:pStyle w:val="NormalWeb"/>
        <w:numPr>
          <w:ilvl w:val="0"/>
          <w:numId w:val="16"/>
        </w:numPr>
        <w:contextualSpacing/>
        <w:rPr>
          <w:rFonts w:ascii="TimesNewRomanPSMT" w:hAnsi="TimesNewRomanPSMT"/>
          <w:sz w:val="22"/>
          <w:szCs w:val="22"/>
          <w:lang w:val="fr-CA"/>
        </w:rPr>
      </w:pPr>
      <w:r w:rsidRPr="00F37FC0">
        <w:rPr>
          <w:rFonts w:ascii="TimesNewRomanPSMT" w:hAnsi="TimesNewRomanPSMT"/>
          <w:sz w:val="22"/>
          <w:szCs w:val="22"/>
          <w:lang w:val="fr-CA"/>
        </w:rPr>
        <w:lastRenderedPageBreak/>
        <w:t xml:space="preserve">Des </w:t>
      </w:r>
      <w:r w:rsidR="00076D62" w:rsidRPr="00F37FC0">
        <w:rPr>
          <w:rFonts w:ascii="TimesNewRomanPSMT" w:hAnsi="TimesNewRomanPSMT"/>
          <w:sz w:val="22"/>
          <w:szCs w:val="22"/>
          <w:lang w:val="fr-CA"/>
        </w:rPr>
        <w:t>reçus</w:t>
      </w:r>
      <w:r w:rsidRPr="00F37FC0">
        <w:rPr>
          <w:rFonts w:ascii="TimesNewRomanPSMT" w:hAnsi="TimesNewRomanPSMT"/>
          <w:sz w:val="22"/>
          <w:szCs w:val="22"/>
          <w:lang w:val="fr-CA"/>
        </w:rPr>
        <w:t xml:space="preserve"> d’</w:t>
      </w:r>
      <w:r w:rsidR="00076D62" w:rsidRPr="00F37FC0">
        <w:rPr>
          <w:rFonts w:ascii="TimesNewRomanPSMT" w:hAnsi="TimesNewRomanPSMT"/>
          <w:sz w:val="22"/>
          <w:szCs w:val="22"/>
          <w:lang w:val="fr-CA"/>
        </w:rPr>
        <w:t>hôtel</w:t>
      </w:r>
      <w:r w:rsidRPr="00F37FC0">
        <w:rPr>
          <w:rFonts w:ascii="TimesNewRomanPSMT" w:hAnsi="TimesNewRomanPSMT"/>
          <w:sz w:val="22"/>
          <w:szCs w:val="22"/>
          <w:lang w:val="fr-CA"/>
        </w:rPr>
        <w:t xml:space="preserve"> ou des </w:t>
      </w:r>
      <w:r w:rsidR="00076D62" w:rsidRPr="00F37FC0">
        <w:rPr>
          <w:rFonts w:ascii="TimesNewRomanPSMT" w:hAnsi="TimesNewRomanPSMT"/>
          <w:sz w:val="22"/>
          <w:szCs w:val="22"/>
          <w:lang w:val="fr-CA"/>
        </w:rPr>
        <w:t>relevés</w:t>
      </w:r>
      <w:r w:rsidRPr="00F37FC0">
        <w:rPr>
          <w:rFonts w:ascii="TimesNewRomanPSMT" w:hAnsi="TimesNewRomanPSMT"/>
          <w:sz w:val="22"/>
          <w:szCs w:val="22"/>
          <w:lang w:val="fr-CA"/>
        </w:rPr>
        <w:t xml:space="preserve"> de compte </w:t>
      </w:r>
      <w:r w:rsidR="00076D62" w:rsidRPr="00F37FC0">
        <w:rPr>
          <w:rFonts w:ascii="TimesNewRomanPSMT" w:hAnsi="TimesNewRomanPSMT"/>
          <w:sz w:val="22"/>
          <w:szCs w:val="22"/>
          <w:lang w:val="fr-CA"/>
        </w:rPr>
        <w:t>détaillés</w:t>
      </w:r>
      <w:r w:rsidRPr="00F37FC0">
        <w:rPr>
          <w:rFonts w:ascii="TimesNewRomanPSMT" w:hAnsi="TimesNewRomanPSMT"/>
          <w:sz w:val="22"/>
          <w:szCs w:val="22"/>
          <w:lang w:val="fr-CA"/>
        </w:rPr>
        <w:t xml:space="preserve"> doivent </w:t>
      </w:r>
      <w:r w:rsidR="00076D62"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fournis à l’appui de toute demande de remboursement de frais d’</w:t>
      </w:r>
      <w:r w:rsidR="00076D62" w:rsidRPr="00F37FC0">
        <w:rPr>
          <w:rFonts w:ascii="TimesNewRomanPSMT" w:hAnsi="TimesNewRomanPSMT"/>
          <w:sz w:val="22"/>
          <w:szCs w:val="22"/>
          <w:lang w:val="fr-CA"/>
        </w:rPr>
        <w:t>hébergement</w:t>
      </w:r>
      <w:r w:rsidRPr="00F37FC0">
        <w:rPr>
          <w:rFonts w:ascii="TimesNewRomanPSMT" w:hAnsi="TimesNewRomanPSMT"/>
          <w:sz w:val="22"/>
          <w:szCs w:val="22"/>
          <w:lang w:val="fr-CA"/>
        </w:rPr>
        <w:t xml:space="preserve">, sauf disposition contraire de la </w:t>
      </w:r>
      <w:r w:rsidR="00076D62" w:rsidRPr="00F37FC0">
        <w:rPr>
          <w:rFonts w:ascii="TimesNewRomanPSMT" w:hAnsi="TimesNewRomanPSMT"/>
          <w:sz w:val="22"/>
          <w:szCs w:val="22"/>
          <w:lang w:val="fr-CA"/>
        </w:rPr>
        <w:t>présente</w:t>
      </w:r>
      <w:r w:rsidRPr="00F37FC0">
        <w:rPr>
          <w:rFonts w:ascii="TimesNewRomanPSMT" w:hAnsi="TimesNewRomanPSMT"/>
          <w:sz w:val="22"/>
          <w:szCs w:val="22"/>
          <w:lang w:val="fr-CA"/>
        </w:rPr>
        <w:t xml:space="preserve"> politique. </w:t>
      </w:r>
    </w:p>
    <w:p w14:paraId="5F9C5286" w14:textId="77777777" w:rsidR="00801F75" w:rsidRPr="00BE1A44" w:rsidRDefault="00801F75" w:rsidP="00801F75">
      <w:pPr>
        <w:pStyle w:val="NormalWeb"/>
        <w:ind w:left="720"/>
        <w:contextualSpacing/>
        <w:rPr>
          <w:rFonts w:ascii="TimesNewRomanPSMT" w:hAnsi="TimesNewRomanPSMT"/>
          <w:sz w:val="22"/>
          <w:szCs w:val="22"/>
          <w:lang w:val="fr-CA"/>
        </w:rPr>
      </w:pPr>
    </w:p>
    <w:p w14:paraId="28F6C1F0" w14:textId="5429FCE9" w:rsidR="00F37FC0" w:rsidRPr="00BE1A44" w:rsidRDefault="00F37FC0" w:rsidP="00801F75">
      <w:pPr>
        <w:pStyle w:val="NormalWeb"/>
        <w:numPr>
          <w:ilvl w:val="0"/>
          <w:numId w:val="16"/>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Il incombe au </w:t>
      </w:r>
      <w:r w:rsidR="00076D62"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qui perd ses </w:t>
      </w:r>
      <w:r w:rsidR="00076D62" w:rsidRPr="00F37FC0">
        <w:rPr>
          <w:rFonts w:ascii="TimesNewRomanPSMT" w:hAnsi="TimesNewRomanPSMT"/>
          <w:sz w:val="22"/>
          <w:szCs w:val="22"/>
          <w:lang w:val="fr-CA"/>
        </w:rPr>
        <w:t>reçus</w:t>
      </w:r>
      <w:r w:rsidRPr="00F37FC0">
        <w:rPr>
          <w:rFonts w:ascii="TimesNewRomanPSMT" w:hAnsi="TimesNewRomanPSMT"/>
          <w:sz w:val="22"/>
          <w:szCs w:val="22"/>
          <w:lang w:val="fr-CA"/>
        </w:rPr>
        <w:t xml:space="preserve"> d’obtenir des </w:t>
      </w:r>
      <w:r w:rsidR="00076D62" w:rsidRPr="00F37FC0">
        <w:rPr>
          <w:rFonts w:ascii="TimesNewRomanPSMT" w:hAnsi="TimesNewRomanPSMT"/>
          <w:sz w:val="22"/>
          <w:szCs w:val="22"/>
          <w:lang w:val="fr-CA"/>
        </w:rPr>
        <w:t>reçus</w:t>
      </w:r>
      <w:r w:rsidRPr="00F37FC0">
        <w:rPr>
          <w:rFonts w:ascii="TimesNewRomanPSMT" w:hAnsi="TimesNewRomanPSMT"/>
          <w:sz w:val="22"/>
          <w:szCs w:val="22"/>
          <w:lang w:val="fr-CA"/>
        </w:rPr>
        <w:t xml:space="preserve"> de remplacement. </w:t>
      </w:r>
    </w:p>
    <w:p w14:paraId="1D7AD441" w14:textId="5CB24370" w:rsidR="00F37FC0" w:rsidRPr="00BE1A44" w:rsidRDefault="00F37FC0"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BE1A44">
        <w:rPr>
          <w:rFonts w:ascii="TimesNewRomanPS" w:eastAsia="Times New Roman" w:hAnsi="TimesNewRomanPS" w:cs="Times New Roman"/>
          <w:b/>
          <w:bCs/>
          <w:sz w:val="22"/>
          <w:szCs w:val="22"/>
          <w:u w:val="single"/>
          <w:lang w:val="fr-CA"/>
        </w:rPr>
        <w:t xml:space="preserve">Mode de </w:t>
      </w:r>
      <w:r w:rsidR="001F7EAF" w:rsidRPr="00BE1A44">
        <w:rPr>
          <w:rFonts w:ascii="TimesNewRomanPS" w:eastAsia="Times New Roman" w:hAnsi="TimesNewRomanPS" w:cs="Times New Roman"/>
          <w:b/>
          <w:bCs/>
          <w:sz w:val="22"/>
          <w:szCs w:val="22"/>
          <w:u w:val="single"/>
          <w:lang w:val="fr-CA"/>
        </w:rPr>
        <w:t>déplacement</w:t>
      </w:r>
      <w:r w:rsidRPr="00BE1A44">
        <w:rPr>
          <w:rFonts w:ascii="TimesNewRomanPS" w:eastAsia="Times New Roman" w:hAnsi="TimesNewRomanPS" w:cs="Times New Roman"/>
          <w:b/>
          <w:bCs/>
          <w:sz w:val="22"/>
          <w:szCs w:val="22"/>
          <w:u w:val="single"/>
          <w:lang w:val="fr-CA"/>
        </w:rPr>
        <w:t xml:space="preserve"> </w:t>
      </w:r>
    </w:p>
    <w:p w14:paraId="0C2D80B5" w14:textId="1B38C0FF" w:rsidR="00F37FC0" w:rsidRDefault="00F37FC0" w:rsidP="00801F75">
      <w:pPr>
        <w:pStyle w:val="NormalWeb"/>
        <w:numPr>
          <w:ilvl w:val="0"/>
          <w:numId w:val="17"/>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Selon </w:t>
      </w:r>
      <w:r w:rsidRPr="00330F9C">
        <w:rPr>
          <w:rFonts w:ascii="TimesNewRomanPSMT" w:hAnsi="TimesNewRomanPSMT"/>
          <w:sz w:val="22"/>
          <w:szCs w:val="22"/>
          <w:lang w:val="fr-CA"/>
        </w:rPr>
        <w:t>l’</w:t>
      </w:r>
      <w:r w:rsidR="00076D62" w:rsidRPr="00330F9C">
        <w:rPr>
          <w:rFonts w:ascii="TimesNewRomanPSMT" w:hAnsi="TimesNewRomanPSMT"/>
          <w:sz w:val="22"/>
          <w:szCs w:val="22"/>
          <w:lang w:val="fr-CA"/>
        </w:rPr>
        <w:t>arrêté</w:t>
      </w:r>
      <w:r w:rsidRPr="00330F9C">
        <w:rPr>
          <w:rFonts w:ascii="TimesNewRomanPSMT" w:hAnsi="TimesNewRomanPSMT"/>
          <w:sz w:val="22"/>
          <w:szCs w:val="22"/>
          <w:lang w:val="fr-CA"/>
        </w:rPr>
        <w:t xml:space="preserve">́ </w:t>
      </w:r>
      <w:r w:rsidR="002D6777" w:rsidRPr="00330F9C">
        <w:rPr>
          <w:rFonts w:ascii="TimesNewRomanPSMT" w:hAnsi="TimesNewRomanPSMT"/>
          <w:sz w:val="22"/>
          <w:szCs w:val="22"/>
          <w:lang w:val="fr-CA"/>
        </w:rPr>
        <w:t>A-</w:t>
      </w:r>
      <w:r w:rsidR="00330F9C">
        <w:rPr>
          <w:rFonts w:ascii="TimesNewRomanPSMT" w:hAnsi="TimesNewRomanPSMT"/>
          <w:sz w:val="22"/>
          <w:szCs w:val="22"/>
          <w:lang w:val="fr-CA"/>
        </w:rPr>
        <w:t>02</w:t>
      </w:r>
      <w:r w:rsidRPr="00330F9C">
        <w:rPr>
          <w:rFonts w:ascii="TimesNewRomanPSMT" w:hAnsi="TimesNewRomanPSMT"/>
          <w:sz w:val="22"/>
          <w:szCs w:val="22"/>
          <w:lang w:val="fr-CA"/>
        </w:rPr>
        <w:t xml:space="preserve">, la </w:t>
      </w:r>
      <w:r w:rsidR="002D6777" w:rsidRPr="00330F9C">
        <w:rPr>
          <w:rFonts w:ascii="TimesNewRomanPSMT" w:hAnsi="TimesNewRomanPSMT"/>
          <w:sz w:val="22"/>
          <w:szCs w:val="22"/>
          <w:lang w:val="fr-CA"/>
        </w:rPr>
        <w:t>CRBe</w:t>
      </w:r>
      <w:r w:rsidRPr="00330F9C">
        <w:rPr>
          <w:rFonts w:ascii="TimesNewRomanPSMT" w:hAnsi="TimesNewRomanPSMT"/>
          <w:sz w:val="22"/>
          <w:szCs w:val="22"/>
          <w:lang w:val="fr-CA"/>
        </w:rPr>
        <w:t xml:space="preserve"> rembourse un taux fixe par </w:t>
      </w:r>
      <w:r w:rsidR="00076D62" w:rsidRPr="00330F9C">
        <w:rPr>
          <w:rFonts w:ascii="TimesNewRomanPSMT" w:hAnsi="TimesNewRomanPSMT"/>
          <w:sz w:val="22"/>
          <w:szCs w:val="22"/>
          <w:lang w:val="fr-CA"/>
        </w:rPr>
        <w:t>kilomètre</w:t>
      </w:r>
      <w:r w:rsidRPr="00330F9C">
        <w:rPr>
          <w:rFonts w:ascii="TimesNewRomanPSMT" w:hAnsi="TimesNewRomanPSMT"/>
          <w:sz w:val="22"/>
          <w:szCs w:val="22"/>
          <w:lang w:val="fr-CA"/>
        </w:rPr>
        <w:t>. L’explication du voyage doit accompagner la demande de</w:t>
      </w:r>
      <w:r w:rsidRPr="00F37FC0">
        <w:rPr>
          <w:rFonts w:ascii="TimesNewRomanPSMT" w:hAnsi="TimesNewRomanPSMT"/>
          <w:sz w:val="22"/>
          <w:szCs w:val="22"/>
          <w:lang w:val="fr-CA"/>
        </w:rPr>
        <w:t xml:space="preserve"> remboursement des </w:t>
      </w:r>
      <w:r w:rsidR="00076D62"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w:t>
      </w:r>
    </w:p>
    <w:p w14:paraId="055D8DB4" w14:textId="77777777" w:rsidR="00801F75" w:rsidRPr="006F409A" w:rsidRDefault="00801F75" w:rsidP="00801F75">
      <w:pPr>
        <w:pStyle w:val="NormalWeb"/>
        <w:ind w:left="1080"/>
        <w:contextualSpacing/>
        <w:rPr>
          <w:rFonts w:ascii="TimesNewRomanPSMT" w:hAnsi="TimesNewRomanPSMT"/>
          <w:sz w:val="22"/>
          <w:szCs w:val="22"/>
          <w:lang w:val="fr-CA"/>
        </w:rPr>
      </w:pPr>
    </w:p>
    <w:p w14:paraId="1ABB2E19" w14:textId="1338AE14" w:rsidR="00801F75" w:rsidRPr="00801F75" w:rsidRDefault="00F37FC0" w:rsidP="00801F75">
      <w:pPr>
        <w:pStyle w:val="NormalWeb"/>
        <w:numPr>
          <w:ilvl w:val="0"/>
          <w:numId w:val="17"/>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Si le </w:t>
      </w:r>
      <w:r w:rsidR="00076D62"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choisit d’utiliser son propre </w:t>
      </w:r>
      <w:r w:rsidR="00076D62" w:rsidRPr="00F37FC0">
        <w:rPr>
          <w:rFonts w:ascii="TimesNewRomanPSMT" w:hAnsi="TimesNewRomanPSMT"/>
          <w:sz w:val="22"/>
          <w:szCs w:val="22"/>
          <w:lang w:val="fr-CA"/>
        </w:rPr>
        <w:t>véhicule</w:t>
      </w:r>
      <w:r w:rsidRPr="00F37FC0">
        <w:rPr>
          <w:rFonts w:ascii="TimesNewRomanPSMT" w:hAnsi="TimesNewRomanPSMT"/>
          <w:sz w:val="22"/>
          <w:szCs w:val="22"/>
          <w:lang w:val="fr-CA"/>
        </w:rPr>
        <w:t xml:space="preserve"> pour le compte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F37FC0">
        <w:rPr>
          <w:rFonts w:ascii="TimesNewRomanPSMT" w:hAnsi="TimesNewRomanPSMT"/>
          <w:sz w:val="22"/>
          <w:szCs w:val="22"/>
          <w:lang w:val="fr-CA"/>
        </w:rPr>
        <w:t xml:space="preserve">, bien que le voyage par avion soit </w:t>
      </w:r>
      <w:r w:rsidRPr="00330F9C">
        <w:rPr>
          <w:rFonts w:ascii="TimesNewRomanPSMT" w:hAnsi="TimesNewRomanPSMT"/>
          <w:sz w:val="22"/>
          <w:szCs w:val="22"/>
          <w:lang w:val="fr-CA"/>
        </w:rPr>
        <w:t xml:space="preserve">le mode de </w:t>
      </w:r>
      <w:r w:rsidR="00076D62" w:rsidRPr="00330F9C">
        <w:rPr>
          <w:rFonts w:ascii="TimesNewRomanPSMT" w:hAnsi="TimesNewRomanPSMT"/>
          <w:sz w:val="22"/>
          <w:szCs w:val="22"/>
          <w:lang w:val="fr-CA"/>
        </w:rPr>
        <w:t>déplacement</w:t>
      </w:r>
      <w:r w:rsidRPr="00330F9C">
        <w:rPr>
          <w:rFonts w:ascii="TimesNewRomanPSMT" w:hAnsi="TimesNewRomanPSMT"/>
          <w:sz w:val="22"/>
          <w:szCs w:val="22"/>
          <w:lang w:val="fr-CA"/>
        </w:rPr>
        <w:t xml:space="preserve"> qui convienne, le taux de remboursement au </w:t>
      </w:r>
      <w:r w:rsidR="00076D62" w:rsidRPr="00330F9C">
        <w:rPr>
          <w:rFonts w:ascii="TimesNewRomanPSMT" w:hAnsi="TimesNewRomanPSMT"/>
          <w:sz w:val="22"/>
          <w:szCs w:val="22"/>
          <w:lang w:val="fr-CA"/>
        </w:rPr>
        <w:t>kilomètre</w:t>
      </w:r>
      <w:r w:rsidRPr="00330F9C">
        <w:rPr>
          <w:rFonts w:ascii="TimesNewRomanPSMT" w:hAnsi="TimesNewRomanPSMT"/>
          <w:sz w:val="22"/>
          <w:szCs w:val="22"/>
          <w:lang w:val="fr-CA"/>
        </w:rPr>
        <w:t xml:space="preserve"> </w:t>
      </w:r>
      <w:r w:rsidR="00076D62" w:rsidRPr="00330F9C">
        <w:rPr>
          <w:rFonts w:ascii="TimesNewRomanPSMT" w:hAnsi="TimesNewRomanPSMT"/>
          <w:sz w:val="22"/>
          <w:szCs w:val="22"/>
          <w:lang w:val="fr-CA"/>
        </w:rPr>
        <w:t>prévu</w:t>
      </w:r>
      <w:r w:rsidRPr="00330F9C">
        <w:rPr>
          <w:rFonts w:ascii="TimesNewRomanPSMT" w:hAnsi="TimesNewRomanPSMT"/>
          <w:sz w:val="22"/>
          <w:szCs w:val="22"/>
          <w:lang w:val="fr-CA"/>
        </w:rPr>
        <w:t xml:space="preserve"> par </w:t>
      </w:r>
      <w:r w:rsidR="002D6777" w:rsidRPr="00330F9C">
        <w:rPr>
          <w:rFonts w:ascii="TimesNewRomanPSMT" w:hAnsi="TimesNewRomanPSMT"/>
          <w:sz w:val="22"/>
          <w:szCs w:val="22"/>
          <w:lang w:val="fr-CA"/>
        </w:rPr>
        <w:t>l’arrêté́ A-</w:t>
      </w:r>
      <w:r w:rsidR="00330F9C">
        <w:rPr>
          <w:rFonts w:ascii="TimesNewRomanPSMT" w:hAnsi="TimesNewRomanPSMT"/>
          <w:sz w:val="22"/>
          <w:szCs w:val="22"/>
          <w:lang w:val="fr-CA"/>
        </w:rPr>
        <w:t>02</w:t>
      </w:r>
      <w:r w:rsidR="002D6777" w:rsidRPr="00330F9C">
        <w:rPr>
          <w:rFonts w:ascii="TimesNewRomanPSMT" w:hAnsi="TimesNewRomanPSMT"/>
          <w:sz w:val="22"/>
          <w:szCs w:val="22"/>
          <w:lang w:val="fr-CA"/>
        </w:rPr>
        <w:t xml:space="preserve"> </w:t>
      </w:r>
      <w:r w:rsidRPr="00330F9C">
        <w:rPr>
          <w:rFonts w:ascii="TimesNewRomanPSMT" w:hAnsi="TimesNewRomanPSMT"/>
          <w:sz w:val="22"/>
          <w:szCs w:val="22"/>
          <w:lang w:val="fr-CA"/>
        </w:rPr>
        <w:t xml:space="preserve">n’est pas applicable. La </w:t>
      </w:r>
      <w:r w:rsidR="00985D1D" w:rsidRPr="00330F9C">
        <w:rPr>
          <w:rFonts w:ascii="TimesNewRomanPSMT" w:hAnsi="TimesNewRomanPSMT"/>
          <w:sz w:val="22"/>
          <w:szCs w:val="22"/>
          <w:lang w:val="fr-CA"/>
        </w:rPr>
        <w:t xml:space="preserve">CRBe </w:t>
      </w:r>
      <w:r w:rsidRPr="00330F9C">
        <w:rPr>
          <w:rFonts w:ascii="TimesNewRomanPSMT" w:hAnsi="TimesNewRomanPSMT"/>
          <w:sz w:val="22"/>
          <w:szCs w:val="22"/>
          <w:lang w:val="fr-CA"/>
        </w:rPr>
        <w:t xml:space="preserve">remboursera un maximum du prix qu’elle aurait </w:t>
      </w:r>
      <w:r w:rsidR="00076D62" w:rsidRPr="00330F9C">
        <w:rPr>
          <w:rFonts w:ascii="TimesNewRomanPSMT" w:hAnsi="TimesNewRomanPSMT"/>
          <w:sz w:val="22"/>
          <w:szCs w:val="22"/>
          <w:lang w:val="fr-CA"/>
        </w:rPr>
        <w:t>payé</w:t>
      </w:r>
      <w:r w:rsidRPr="00330F9C">
        <w:rPr>
          <w:rFonts w:ascii="TimesNewRomanPSMT" w:hAnsi="TimesNewRomanPSMT"/>
          <w:sz w:val="22"/>
          <w:szCs w:val="22"/>
          <w:lang w:val="fr-CA"/>
        </w:rPr>
        <w:t xml:space="preserve">́ si le </w:t>
      </w:r>
      <w:r w:rsidR="00076D62" w:rsidRPr="00330F9C">
        <w:rPr>
          <w:rFonts w:ascii="TimesNewRomanPSMT" w:hAnsi="TimesNewRomanPSMT"/>
          <w:sz w:val="22"/>
          <w:szCs w:val="22"/>
          <w:lang w:val="fr-CA"/>
        </w:rPr>
        <w:t>requérant</w:t>
      </w:r>
      <w:r w:rsidRPr="00330F9C">
        <w:rPr>
          <w:rFonts w:ascii="TimesNewRomanPSMT" w:hAnsi="TimesNewRomanPSMT"/>
          <w:sz w:val="22"/>
          <w:szCs w:val="22"/>
          <w:lang w:val="fr-CA"/>
        </w:rPr>
        <w:t xml:space="preserve"> avait</w:t>
      </w:r>
      <w:r w:rsidRPr="00F37FC0">
        <w:rPr>
          <w:rFonts w:ascii="TimesNewRomanPSMT" w:hAnsi="TimesNewRomanPSMT"/>
          <w:sz w:val="22"/>
          <w:szCs w:val="22"/>
          <w:lang w:val="fr-CA"/>
        </w:rPr>
        <w:t xml:space="preserve"> voyagé par avion jusqu’à concurrence du meilleur taux en classe </w:t>
      </w:r>
      <w:r w:rsidR="00076D62" w:rsidRPr="00F37FC0">
        <w:rPr>
          <w:rFonts w:ascii="TimesNewRomanPSMT" w:hAnsi="TimesNewRomanPSMT"/>
          <w:sz w:val="22"/>
          <w:szCs w:val="22"/>
          <w:lang w:val="fr-CA"/>
        </w:rPr>
        <w:t>économique</w:t>
      </w:r>
      <w:r w:rsidRPr="00F37FC0">
        <w:rPr>
          <w:rFonts w:ascii="TimesNewRomanPSMT" w:hAnsi="TimesNewRomanPSMT"/>
          <w:sz w:val="22"/>
          <w:szCs w:val="22"/>
          <w:lang w:val="fr-CA"/>
        </w:rPr>
        <w:t xml:space="preserve">. Le montant maximum remboursable est le moindre de : </w:t>
      </w:r>
    </w:p>
    <w:p w14:paraId="6CF848C8" w14:textId="77777777" w:rsidR="00801F75" w:rsidRDefault="00801F75" w:rsidP="00801F75">
      <w:pPr>
        <w:pStyle w:val="NormalWeb"/>
        <w:ind w:left="1800"/>
        <w:contextualSpacing/>
        <w:rPr>
          <w:rFonts w:ascii="TimesNewRomanPSMT" w:hAnsi="TimesNewRomanPSMT"/>
          <w:sz w:val="22"/>
          <w:szCs w:val="22"/>
          <w:lang w:val="fr-CA"/>
        </w:rPr>
      </w:pPr>
    </w:p>
    <w:p w14:paraId="1F7F299F" w14:textId="6335104D" w:rsidR="006F409A" w:rsidRDefault="00F37FC0" w:rsidP="00801F75">
      <w:pPr>
        <w:pStyle w:val="NormalWeb"/>
        <w:numPr>
          <w:ilvl w:val="1"/>
          <w:numId w:val="17"/>
        </w:numPr>
        <w:contextualSpacing/>
        <w:rPr>
          <w:rFonts w:ascii="TimesNewRomanPSMT" w:hAnsi="TimesNewRomanPSMT"/>
          <w:sz w:val="22"/>
          <w:szCs w:val="22"/>
          <w:lang w:val="fr-CA"/>
        </w:rPr>
      </w:pPr>
      <w:r w:rsidRPr="006F409A">
        <w:rPr>
          <w:rFonts w:ascii="TimesNewRomanPSMT" w:hAnsi="TimesNewRomanPSMT"/>
          <w:sz w:val="22"/>
          <w:szCs w:val="22"/>
          <w:lang w:val="fr-CA"/>
        </w:rPr>
        <w:t>le meilleur taux par avion, ou</w:t>
      </w:r>
      <w:r w:rsidR="00985D1D">
        <w:rPr>
          <w:rFonts w:ascii="TimesNewRomanPSMT" w:hAnsi="TimesNewRomanPSMT"/>
          <w:sz w:val="22"/>
          <w:szCs w:val="22"/>
          <w:lang w:val="fr-CA"/>
        </w:rPr>
        <w:t>;</w:t>
      </w:r>
    </w:p>
    <w:p w14:paraId="55E03080" w14:textId="77777777" w:rsidR="00801F75" w:rsidRDefault="00801F75" w:rsidP="00801F75">
      <w:pPr>
        <w:pStyle w:val="NormalWeb"/>
        <w:ind w:left="1800"/>
        <w:contextualSpacing/>
        <w:rPr>
          <w:rFonts w:ascii="TimesNewRomanPSMT" w:hAnsi="TimesNewRomanPSMT"/>
          <w:sz w:val="22"/>
          <w:szCs w:val="22"/>
          <w:lang w:val="fr-CA"/>
        </w:rPr>
      </w:pPr>
    </w:p>
    <w:p w14:paraId="37D77F84" w14:textId="14B19005" w:rsidR="00F37FC0" w:rsidRDefault="00F37FC0" w:rsidP="00801F75">
      <w:pPr>
        <w:pStyle w:val="NormalWeb"/>
        <w:numPr>
          <w:ilvl w:val="1"/>
          <w:numId w:val="17"/>
        </w:numPr>
        <w:contextualSpacing/>
        <w:rPr>
          <w:rFonts w:ascii="TimesNewRomanPSMT" w:hAnsi="TimesNewRomanPSMT"/>
          <w:sz w:val="22"/>
          <w:szCs w:val="22"/>
          <w:lang w:val="fr-CA"/>
        </w:rPr>
      </w:pPr>
      <w:r w:rsidRPr="006F409A">
        <w:rPr>
          <w:rFonts w:ascii="TimesNewRomanPSMT" w:hAnsi="TimesNewRomanPSMT"/>
          <w:sz w:val="22"/>
          <w:szCs w:val="22"/>
          <w:lang w:val="fr-CA"/>
        </w:rPr>
        <w:t xml:space="preserve">le </w:t>
      </w:r>
      <w:r w:rsidR="001F7EAF" w:rsidRPr="006F409A">
        <w:rPr>
          <w:rFonts w:ascii="TimesNewRomanPSMT" w:hAnsi="TimesNewRomanPSMT"/>
          <w:sz w:val="22"/>
          <w:szCs w:val="22"/>
          <w:lang w:val="fr-CA"/>
        </w:rPr>
        <w:t>coût</w:t>
      </w:r>
      <w:r w:rsidRPr="006F409A">
        <w:rPr>
          <w:rFonts w:ascii="TimesNewRomanPSMT" w:hAnsi="TimesNewRomanPSMT"/>
          <w:sz w:val="22"/>
          <w:szCs w:val="22"/>
          <w:lang w:val="fr-CA"/>
        </w:rPr>
        <w:t xml:space="preserve"> du </w:t>
      </w:r>
      <w:r w:rsidR="001F7EAF" w:rsidRPr="006F409A">
        <w:rPr>
          <w:rFonts w:ascii="TimesNewRomanPSMT" w:hAnsi="TimesNewRomanPSMT"/>
          <w:sz w:val="22"/>
          <w:szCs w:val="22"/>
          <w:lang w:val="fr-CA"/>
        </w:rPr>
        <w:t>kilométrage</w:t>
      </w:r>
      <w:r w:rsidRPr="006F409A">
        <w:rPr>
          <w:rFonts w:ascii="TimesNewRomanPSMT" w:hAnsi="TimesNewRomanPSMT"/>
          <w:sz w:val="22"/>
          <w:szCs w:val="22"/>
          <w:lang w:val="fr-CA"/>
        </w:rPr>
        <w:t xml:space="preserve">, les repas, le logement en voyage par automobile, les </w:t>
      </w:r>
      <w:r w:rsidR="001F7EAF" w:rsidRPr="006F409A">
        <w:rPr>
          <w:rFonts w:ascii="TimesNewRomanPSMT" w:hAnsi="TimesNewRomanPSMT"/>
          <w:sz w:val="22"/>
          <w:szCs w:val="22"/>
          <w:lang w:val="fr-CA"/>
        </w:rPr>
        <w:t>dépenses</w:t>
      </w:r>
      <w:r w:rsidRPr="006F409A">
        <w:rPr>
          <w:rFonts w:ascii="TimesNewRomanPSMT" w:hAnsi="TimesNewRomanPSMT"/>
          <w:sz w:val="22"/>
          <w:szCs w:val="22"/>
          <w:lang w:val="fr-CA"/>
        </w:rPr>
        <w:t xml:space="preserve"> </w:t>
      </w:r>
      <w:r w:rsidR="001F7EAF" w:rsidRPr="006F409A">
        <w:rPr>
          <w:rFonts w:ascii="TimesNewRomanPSMT" w:hAnsi="TimesNewRomanPSMT"/>
          <w:sz w:val="22"/>
          <w:szCs w:val="22"/>
          <w:lang w:val="fr-CA"/>
        </w:rPr>
        <w:t>supplémentaires</w:t>
      </w:r>
      <w:r w:rsidRPr="006F409A">
        <w:rPr>
          <w:rFonts w:ascii="TimesNewRomanPSMT" w:hAnsi="TimesNewRomanPSMT"/>
          <w:sz w:val="22"/>
          <w:szCs w:val="22"/>
          <w:lang w:val="fr-CA"/>
        </w:rPr>
        <w:t xml:space="preserve"> </w:t>
      </w:r>
      <w:r w:rsidR="001F7EAF" w:rsidRPr="006F409A">
        <w:rPr>
          <w:rFonts w:ascii="TimesNewRomanPSMT" w:hAnsi="TimesNewRomanPSMT"/>
          <w:sz w:val="22"/>
          <w:szCs w:val="22"/>
          <w:lang w:val="fr-CA"/>
        </w:rPr>
        <w:t>liées</w:t>
      </w:r>
      <w:r w:rsidRPr="006F409A">
        <w:rPr>
          <w:rFonts w:ascii="TimesNewRomanPSMT" w:hAnsi="TimesNewRomanPSMT"/>
          <w:sz w:val="22"/>
          <w:szCs w:val="22"/>
          <w:lang w:val="fr-CA"/>
        </w:rPr>
        <w:t xml:space="preserve"> à l’utilisation d’une automobile de la date de </w:t>
      </w:r>
      <w:r w:rsidR="001F7EAF" w:rsidRPr="006F409A">
        <w:rPr>
          <w:rFonts w:ascii="TimesNewRomanPSMT" w:hAnsi="TimesNewRomanPSMT"/>
          <w:sz w:val="22"/>
          <w:szCs w:val="22"/>
          <w:lang w:val="fr-CA"/>
        </w:rPr>
        <w:t>départ</w:t>
      </w:r>
      <w:r w:rsidRPr="006F409A">
        <w:rPr>
          <w:rFonts w:ascii="TimesNewRomanPSMT" w:hAnsi="TimesNewRomanPSMT"/>
          <w:sz w:val="22"/>
          <w:szCs w:val="22"/>
          <w:lang w:val="fr-CA"/>
        </w:rPr>
        <w:t xml:space="preserve"> à la date d’</w:t>
      </w:r>
      <w:r w:rsidR="001F7EAF" w:rsidRPr="006F409A">
        <w:rPr>
          <w:rFonts w:ascii="TimesNewRomanPSMT" w:hAnsi="TimesNewRomanPSMT"/>
          <w:sz w:val="22"/>
          <w:szCs w:val="22"/>
          <w:lang w:val="fr-CA"/>
        </w:rPr>
        <w:t>arrivée</w:t>
      </w:r>
      <w:r w:rsidRPr="006F409A">
        <w:rPr>
          <w:rFonts w:ascii="TimesNewRomanPSMT" w:hAnsi="TimesNewRomanPSMT"/>
          <w:sz w:val="22"/>
          <w:szCs w:val="22"/>
          <w:lang w:val="fr-CA"/>
        </w:rPr>
        <w:t xml:space="preserve"> du billet d’avion, (les frais de </w:t>
      </w:r>
      <w:r w:rsidR="001F7EAF" w:rsidRPr="006F409A">
        <w:rPr>
          <w:rFonts w:ascii="TimesNewRomanPSMT" w:hAnsi="TimesNewRomanPSMT"/>
          <w:sz w:val="22"/>
          <w:szCs w:val="22"/>
          <w:lang w:val="fr-CA"/>
        </w:rPr>
        <w:t>péage</w:t>
      </w:r>
      <w:r w:rsidRPr="006F409A">
        <w:rPr>
          <w:rFonts w:ascii="TimesNewRomanPSMT" w:hAnsi="TimesNewRomanPSMT"/>
          <w:sz w:val="22"/>
          <w:szCs w:val="22"/>
          <w:lang w:val="fr-CA"/>
        </w:rPr>
        <w:t xml:space="preserve"> routier, les frais de </w:t>
      </w:r>
      <w:r w:rsidR="001F7EAF" w:rsidRPr="006F409A">
        <w:rPr>
          <w:rFonts w:ascii="TimesNewRomanPSMT" w:hAnsi="TimesNewRomanPSMT"/>
          <w:sz w:val="22"/>
          <w:szCs w:val="22"/>
          <w:lang w:val="fr-CA"/>
        </w:rPr>
        <w:t>péage</w:t>
      </w:r>
      <w:r w:rsidRPr="006F409A">
        <w:rPr>
          <w:rFonts w:ascii="TimesNewRomanPSMT" w:hAnsi="TimesNewRomanPSMT"/>
          <w:sz w:val="22"/>
          <w:szCs w:val="22"/>
          <w:lang w:val="fr-CA"/>
        </w:rPr>
        <w:t xml:space="preserve"> pour les traversiers, les frais de stationnement, etc.). </w:t>
      </w:r>
    </w:p>
    <w:p w14:paraId="7AEECA68" w14:textId="77777777" w:rsidR="00801F75" w:rsidRPr="006F409A" w:rsidRDefault="00801F75" w:rsidP="00801F75">
      <w:pPr>
        <w:pStyle w:val="NormalWeb"/>
        <w:contextualSpacing/>
        <w:rPr>
          <w:rFonts w:ascii="TimesNewRomanPSMT" w:hAnsi="TimesNewRomanPSMT"/>
          <w:sz w:val="22"/>
          <w:szCs w:val="22"/>
          <w:lang w:val="fr-CA"/>
        </w:rPr>
      </w:pPr>
    </w:p>
    <w:p w14:paraId="6143C17E" w14:textId="39908D73" w:rsidR="00F37FC0" w:rsidRDefault="00F37FC0" w:rsidP="00801F75">
      <w:pPr>
        <w:pStyle w:val="NormalWeb"/>
        <w:numPr>
          <w:ilvl w:val="0"/>
          <w:numId w:val="17"/>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Lorsque le </w:t>
      </w:r>
      <w:r w:rsidR="001F7EAF"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modifie le mode de </w:t>
      </w:r>
      <w:r w:rsidR="001F7EAF" w:rsidRPr="00F37FC0">
        <w:rPr>
          <w:rFonts w:ascii="TimesNewRomanPSMT" w:hAnsi="TimesNewRomanPSMT"/>
          <w:sz w:val="22"/>
          <w:szCs w:val="22"/>
          <w:lang w:val="fr-CA"/>
        </w:rPr>
        <w:t>déplacement</w:t>
      </w:r>
      <w:r w:rsidRPr="00F37FC0">
        <w:rPr>
          <w:rFonts w:ascii="TimesNewRomanPSMT" w:hAnsi="TimesNewRomanPSMT"/>
          <w:sz w:val="22"/>
          <w:szCs w:val="22"/>
          <w:lang w:val="fr-CA"/>
        </w:rPr>
        <w:t xml:space="preserve">, dans les deux semaines </w:t>
      </w:r>
      <w:r w:rsidR="001F7EAF" w:rsidRPr="00F37FC0">
        <w:rPr>
          <w:rFonts w:ascii="TimesNewRomanPSMT" w:hAnsi="TimesNewRomanPSMT"/>
          <w:sz w:val="22"/>
          <w:szCs w:val="22"/>
          <w:lang w:val="fr-CA"/>
        </w:rPr>
        <w:t>précédant</w:t>
      </w:r>
      <w:r w:rsidRPr="00F37FC0">
        <w:rPr>
          <w:rFonts w:ascii="TimesNewRomanPSMT" w:hAnsi="TimesNewRomanPSMT"/>
          <w:sz w:val="22"/>
          <w:szCs w:val="22"/>
          <w:lang w:val="fr-CA"/>
        </w:rPr>
        <w:t xml:space="preserve"> le </w:t>
      </w:r>
      <w:r w:rsidR="001F7EAF" w:rsidRPr="00F37FC0">
        <w:rPr>
          <w:rFonts w:ascii="TimesNewRomanPSMT" w:hAnsi="TimesNewRomanPSMT"/>
          <w:sz w:val="22"/>
          <w:szCs w:val="22"/>
          <w:lang w:val="fr-CA"/>
        </w:rPr>
        <w:t>départ</w:t>
      </w:r>
      <w:r w:rsidRPr="00F37FC0">
        <w:rPr>
          <w:rFonts w:ascii="TimesNewRomanPSMT" w:hAnsi="TimesNewRomanPSMT"/>
          <w:sz w:val="22"/>
          <w:szCs w:val="22"/>
          <w:lang w:val="fr-CA"/>
        </w:rPr>
        <w:t xml:space="preserve"> </w:t>
      </w:r>
      <w:r w:rsidR="001F7EAF" w:rsidRPr="00F37FC0">
        <w:rPr>
          <w:rFonts w:ascii="TimesNewRomanPSMT" w:hAnsi="TimesNewRomanPSMT"/>
          <w:sz w:val="22"/>
          <w:szCs w:val="22"/>
          <w:lang w:val="fr-CA"/>
        </w:rPr>
        <w:t>prévu</w:t>
      </w:r>
      <w:r w:rsidRPr="00F37FC0">
        <w:rPr>
          <w:rFonts w:ascii="TimesNewRomanPSMT" w:hAnsi="TimesNewRomanPSMT"/>
          <w:sz w:val="22"/>
          <w:szCs w:val="22"/>
          <w:lang w:val="fr-CA"/>
        </w:rPr>
        <w:t xml:space="preserve">, le maire doit approuver cette </w:t>
      </w:r>
      <w:r w:rsidR="001F7EAF" w:rsidRPr="00F37FC0">
        <w:rPr>
          <w:rFonts w:ascii="TimesNewRomanPSMT" w:hAnsi="TimesNewRomanPSMT"/>
          <w:sz w:val="22"/>
          <w:szCs w:val="22"/>
          <w:lang w:val="fr-CA"/>
        </w:rPr>
        <w:t>dépense</w:t>
      </w:r>
      <w:r w:rsidRPr="00F37FC0">
        <w:rPr>
          <w:rFonts w:ascii="TimesNewRomanPSMT" w:hAnsi="TimesNewRomanPSMT"/>
          <w:sz w:val="22"/>
          <w:szCs w:val="22"/>
          <w:lang w:val="fr-CA"/>
        </w:rPr>
        <w:t xml:space="preserve"> en tenant compte des frais d’annulation des billets </w:t>
      </w:r>
      <w:r w:rsidR="001F7EAF" w:rsidRPr="00F37FC0">
        <w:rPr>
          <w:rFonts w:ascii="TimesNewRomanPSMT" w:hAnsi="TimesNewRomanPSMT"/>
          <w:sz w:val="22"/>
          <w:szCs w:val="22"/>
          <w:lang w:val="fr-CA"/>
        </w:rPr>
        <w:t>réservés</w:t>
      </w:r>
      <w:r w:rsidRPr="00F37FC0">
        <w:rPr>
          <w:rFonts w:ascii="TimesNewRomanPSMT" w:hAnsi="TimesNewRomanPSMT"/>
          <w:sz w:val="22"/>
          <w:szCs w:val="22"/>
          <w:lang w:val="fr-CA"/>
        </w:rPr>
        <w:t xml:space="preserve">. </w:t>
      </w:r>
    </w:p>
    <w:p w14:paraId="798F4732" w14:textId="77777777" w:rsidR="00801F75" w:rsidRPr="00F37FC0" w:rsidRDefault="00801F75" w:rsidP="00801F75">
      <w:pPr>
        <w:pStyle w:val="NormalWeb"/>
        <w:ind w:left="720"/>
        <w:contextualSpacing/>
        <w:rPr>
          <w:rFonts w:ascii="TimesNewRomanPSMT" w:hAnsi="TimesNewRomanPSMT"/>
          <w:sz w:val="22"/>
          <w:szCs w:val="22"/>
          <w:lang w:val="fr-CA"/>
        </w:rPr>
      </w:pPr>
    </w:p>
    <w:p w14:paraId="7F62F71B" w14:textId="08AB41E1" w:rsidR="00F37FC0" w:rsidRDefault="00F37FC0" w:rsidP="00801F75">
      <w:pPr>
        <w:pStyle w:val="NormalWeb"/>
        <w:numPr>
          <w:ilvl w:val="0"/>
          <w:numId w:val="17"/>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Pour ce qui est des voyages en avion, il est d’usage de voyager en classe </w:t>
      </w:r>
      <w:r w:rsidR="001F7EAF" w:rsidRPr="00F37FC0">
        <w:rPr>
          <w:rFonts w:ascii="TimesNewRomanPSMT" w:hAnsi="TimesNewRomanPSMT"/>
          <w:sz w:val="22"/>
          <w:szCs w:val="22"/>
          <w:lang w:val="fr-CA"/>
        </w:rPr>
        <w:t>économique</w:t>
      </w:r>
      <w:r w:rsidRPr="00F37FC0">
        <w:rPr>
          <w:rFonts w:ascii="TimesNewRomanPSMT" w:hAnsi="TimesNewRomanPSMT"/>
          <w:sz w:val="22"/>
          <w:szCs w:val="22"/>
          <w:lang w:val="fr-CA"/>
        </w:rPr>
        <w:t xml:space="preserve">. Il appartient au </w:t>
      </w:r>
      <w:r w:rsidR="001F7EAF"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d’annuler toute </w:t>
      </w:r>
      <w:r w:rsidR="001F7EAF" w:rsidRPr="00F37FC0">
        <w:rPr>
          <w:rFonts w:ascii="TimesNewRomanPSMT" w:hAnsi="TimesNewRomanPSMT"/>
          <w:sz w:val="22"/>
          <w:szCs w:val="22"/>
          <w:lang w:val="fr-CA"/>
        </w:rPr>
        <w:t>réservation</w:t>
      </w:r>
      <w:r w:rsidRPr="00F37FC0">
        <w:rPr>
          <w:rFonts w:ascii="TimesNewRomanPSMT" w:hAnsi="TimesNewRomanPSMT"/>
          <w:sz w:val="22"/>
          <w:szCs w:val="22"/>
          <w:lang w:val="fr-CA"/>
        </w:rPr>
        <w:t xml:space="preserve"> au besoin afin de ne pas payer de frais en cas de billets </w:t>
      </w:r>
      <w:r w:rsidR="001F7EAF" w:rsidRPr="00F37FC0">
        <w:rPr>
          <w:rFonts w:ascii="TimesNewRomanPSMT" w:hAnsi="TimesNewRomanPSMT"/>
          <w:sz w:val="22"/>
          <w:szCs w:val="22"/>
          <w:lang w:val="fr-CA"/>
        </w:rPr>
        <w:t>inutilisés</w:t>
      </w:r>
      <w:r w:rsidRPr="00F37FC0">
        <w:rPr>
          <w:rFonts w:ascii="TimesNewRomanPSMT" w:hAnsi="TimesNewRomanPSMT"/>
          <w:sz w:val="22"/>
          <w:szCs w:val="22"/>
          <w:lang w:val="fr-CA"/>
        </w:rPr>
        <w:t xml:space="preserve">. </w:t>
      </w:r>
    </w:p>
    <w:p w14:paraId="2D0AF9D4" w14:textId="77777777" w:rsidR="00801F75" w:rsidRPr="00F37FC0" w:rsidRDefault="00801F75" w:rsidP="00801F75">
      <w:pPr>
        <w:pStyle w:val="NormalWeb"/>
        <w:contextualSpacing/>
        <w:rPr>
          <w:rFonts w:ascii="TimesNewRomanPSMT" w:hAnsi="TimesNewRomanPSMT"/>
          <w:sz w:val="22"/>
          <w:szCs w:val="22"/>
          <w:lang w:val="fr-CA"/>
        </w:rPr>
      </w:pPr>
    </w:p>
    <w:p w14:paraId="12AEBC13" w14:textId="4C44588D" w:rsidR="00F37FC0" w:rsidRDefault="00F37FC0" w:rsidP="00801F75">
      <w:pPr>
        <w:pStyle w:val="NormalWeb"/>
        <w:numPr>
          <w:ilvl w:val="0"/>
          <w:numId w:val="17"/>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Exceptionnellement, un </w:t>
      </w:r>
      <w:r w:rsidR="001F7EAF" w:rsidRPr="00F37FC0">
        <w:rPr>
          <w:rFonts w:ascii="TimesNewRomanPSMT" w:hAnsi="TimesNewRomanPSMT"/>
          <w:sz w:val="22"/>
          <w:szCs w:val="22"/>
          <w:lang w:val="fr-CA"/>
        </w:rPr>
        <w:t>véhicule</w:t>
      </w:r>
      <w:r w:rsidRPr="00F37FC0">
        <w:rPr>
          <w:rFonts w:ascii="TimesNewRomanPSMT" w:hAnsi="TimesNewRomanPSMT"/>
          <w:sz w:val="22"/>
          <w:szCs w:val="22"/>
          <w:lang w:val="fr-CA"/>
        </w:rPr>
        <w:t xml:space="preserve"> de location peut </w:t>
      </w:r>
      <w:r w:rsidR="001F7EAF"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utilisé pour le compte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F37FC0">
        <w:rPr>
          <w:rFonts w:ascii="TimesNewRomanPSMT" w:hAnsi="TimesNewRomanPSMT"/>
          <w:sz w:val="22"/>
          <w:szCs w:val="22"/>
          <w:lang w:val="fr-CA"/>
        </w:rPr>
        <w:t xml:space="preserve"> à destination d’un endroit à l’</w:t>
      </w:r>
      <w:r w:rsidR="001F7EAF" w:rsidRPr="00F37FC0">
        <w:rPr>
          <w:rFonts w:ascii="TimesNewRomanPSMT" w:hAnsi="TimesNewRomanPSMT"/>
          <w:sz w:val="22"/>
          <w:szCs w:val="22"/>
          <w:lang w:val="fr-CA"/>
        </w:rPr>
        <w:t>extérieur</w:t>
      </w:r>
      <w:r w:rsidRPr="00F37FC0">
        <w:rPr>
          <w:rFonts w:ascii="TimesNewRomanPSMT" w:hAnsi="TimesNewRomanPSMT"/>
          <w:sz w:val="22"/>
          <w:szCs w:val="22"/>
          <w:lang w:val="fr-CA"/>
        </w:rPr>
        <w:t xml:space="preserve"> du lieu normal de travail s’il n’existe aucun autre moyen de transport ou qu’un autre moyen de transport n’est pas pratique. Les </w:t>
      </w:r>
      <w:r w:rsidR="001F7EAF" w:rsidRPr="00F37FC0">
        <w:rPr>
          <w:rFonts w:ascii="TimesNewRomanPSMT" w:hAnsi="TimesNewRomanPSMT"/>
          <w:sz w:val="22"/>
          <w:szCs w:val="22"/>
          <w:lang w:val="fr-CA"/>
        </w:rPr>
        <w:t>requérants</w:t>
      </w:r>
      <w:r w:rsidRPr="00F37FC0">
        <w:rPr>
          <w:rFonts w:ascii="TimesNewRomanPSMT" w:hAnsi="TimesNewRomanPSMT"/>
          <w:sz w:val="22"/>
          <w:szCs w:val="22"/>
          <w:lang w:val="fr-CA"/>
        </w:rPr>
        <w:t xml:space="preserve"> doivent louer des automobiles super-compactes, compactes ou moyennes qui se </w:t>
      </w:r>
      <w:r w:rsidR="001F7EAF" w:rsidRPr="00F37FC0">
        <w:rPr>
          <w:rFonts w:ascii="TimesNewRomanPSMT" w:hAnsi="TimesNewRomanPSMT"/>
          <w:sz w:val="22"/>
          <w:szCs w:val="22"/>
          <w:lang w:val="fr-CA"/>
        </w:rPr>
        <w:t>prêtent</w:t>
      </w:r>
      <w:r w:rsidRPr="00F37FC0">
        <w:rPr>
          <w:rFonts w:ascii="TimesNewRomanPSMT" w:hAnsi="TimesNewRomanPSMT"/>
          <w:sz w:val="22"/>
          <w:szCs w:val="22"/>
          <w:lang w:val="fr-CA"/>
        </w:rPr>
        <w:t xml:space="preserve"> au genre de voyage en question. L’achat d’une couverture d’assurance </w:t>
      </w:r>
      <w:r w:rsidR="001F7EAF" w:rsidRPr="00F37FC0">
        <w:rPr>
          <w:rFonts w:ascii="TimesNewRomanPSMT" w:hAnsi="TimesNewRomanPSMT"/>
          <w:sz w:val="22"/>
          <w:szCs w:val="22"/>
          <w:lang w:val="fr-CA"/>
        </w:rPr>
        <w:t>prévue</w:t>
      </w:r>
      <w:r w:rsidRPr="00F37FC0">
        <w:rPr>
          <w:rFonts w:ascii="TimesNewRomanPSMT" w:hAnsi="TimesNewRomanPSMT"/>
          <w:sz w:val="22"/>
          <w:szCs w:val="22"/>
          <w:lang w:val="fr-CA"/>
        </w:rPr>
        <w:t xml:space="preserve"> par le contrat de location de l’entreprise de location est </w:t>
      </w:r>
      <w:r w:rsidR="001F7EAF" w:rsidRPr="00F37FC0">
        <w:rPr>
          <w:rFonts w:ascii="TimesNewRomanPSMT" w:hAnsi="TimesNewRomanPSMT"/>
          <w:sz w:val="22"/>
          <w:szCs w:val="22"/>
          <w:lang w:val="fr-CA"/>
        </w:rPr>
        <w:t>nécessaire</w:t>
      </w:r>
      <w:r w:rsidRPr="00F37FC0">
        <w:rPr>
          <w:rFonts w:ascii="TimesNewRomanPSMT" w:hAnsi="TimesNewRomanPSMT"/>
          <w:sz w:val="22"/>
          <w:szCs w:val="22"/>
          <w:lang w:val="fr-CA"/>
        </w:rPr>
        <w:t xml:space="preserve">. Le </w:t>
      </w:r>
      <w:r w:rsidR="001F7EAF"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qui doit se rendre dans une autre province ou aux </w:t>
      </w:r>
      <w:r w:rsidR="001F7EAF" w:rsidRPr="00F37FC0">
        <w:rPr>
          <w:rFonts w:ascii="TimesNewRomanPSMT" w:hAnsi="TimesNewRomanPSMT"/>
          <w:sz w:val="22"/>
          <w:szCs w:val="22"/>
          <w:lang w:val="fr-CA"/>
        </w:rPr>
        <w:t>États</w:t>
      </w:r>
      <w:r w:rsidRPr="00F37FC0">
        <w:rPr>
          <w:rFonts w:ascii="TimesNewRomanPSMT" w:hAnsi="TimesNewRomanPSMT"/>
          <w:sz w:val="22"/>
          <w:szCs w:val="22"/>
          <w:lang w:val="fr-CA"/>
        </w:rPr>
        <w:t xml:space="preserve">- Unis ou qui doit conduire sur des chemins non </w:t>
      </w:r>
      <w:r w:rsidR="001F7EAF" w:rsidRPr="00F37FC0">
        <w:rPr>
          <w:rFonts w:ascii="TimesNewRomanPSMT" w:hAnsi="TimesNewRomanPSMT"/>
          <w:sz w:val="22"/>
          <w:szCs w:val="22"/>
          <w:lang w:val="fr-CA"/>
        </w:rPr>
        <w:t>revêtus</w:t>
      </w:r>
      <w:r w:rsidRPr="00F37FC0">
        <w:rPr>
          <w:rFonts w:ascii="TimesNewRomanPSMT" w:hAnsi="TimesNewRomanPSMT"/>
          <w:sz w:val="22"/>
          <w:szCs w:val="22"/>
          <w:lang w:val="fr-CA"/>
        </w:rPr>
        <w:t xml:space="preserve"> (chemins </w:t>
      </w:r>
      <w:r w:rsidR="001F7EAF" w:rsidRPr="00F37FC0">
        <w:rPr>
          <w:rFonts w:ascii="TimesNewRomanPSMT" w:hAnsi="TimesNewRomanPSMT"/>
          <w:sz w:val="22"/>
          <w:szCs w:val="22"/>
          <w:lang w:val="fr-CA"/>
        </w:rPr>
        <w:t>privés</w:t>
      </w:r>
      <w:r w:rsidRPr="00F37FC0">
        <w:rPr>
          <w:rFonts w:ascii="TimesNewRomanPSMT" w:hAnsi="TimesNewRomanPSMT"/>
          <w:sz w:val="22"/>
          <w:szCs w:val="22"/>
          <w:lang w:val="fr-CA"/>
        </w:rPr>
        <w:t xml:space="preserve">, chemins forestiers, etc.), doit obtenir la permission </w:t>
      </w:r>
      <w:r w:rsidR="001F7EAF" w:rsidRPr="00F37FC0">
        <w:rPr>
          <w:rFonts w:ascii="TimesNewRomanPSMT" w:hAnsi="TimesNewRomanPSMT"/>
          <w:sz w:val="22"/>
          <w:szCs w:val="22"/>
          <w:lang w:val="fr-CA"/>
        </w:rPr>
        <w:t>écrite</w:t>
      </w:r>
      <w:r w:rsidRPr="00F37FC0">
        <w:rPr>
          <w:rFonts w:ascii="TimesNewRomanPSMT" w:hAnsi="TimesNewRomanPSMT"/>
          <w:sz w:val="22"/>
          <w:szCs w:val="22"/>
          <w:lang w:val="fr-CA"/>
        </w:rPr>
        <w:t xml:space="preserve"> de l’entreprise d</w:t>
      </w:r>
      <w:r>
        <w:rPr>
          <w:rFonts w:ascii="TimesNewRomanPSMT" w:hAnsi="TimesNewRomanPSMT"/>
          <w:sz w:val="22"/>
          <w:szCs w:val="22"/>
          <w:lang w:val="fr-CA"/>
        </w:rPr>
        <w:t>e</w:t>
      </w:r>
      <w:r w:rsidRPr="00F37FC0">
        <w:rPr>
          <w:rFonts w:ascii="TimesNewRomanPSMT" w:hAnsi="TimesNewRomanPSMT"/>
          <w:sz w:val="22"/>
          <w:szCs w:val="22"/>
          <w:lang w:val="fr-CA"/>
        </w:rPr>
        <w:t xml:space="preserve"> </w:t>
      </w:r>
      <w:r>
        <w:rPr>
          <w:rFonts w:ascii="TimesNewRomanPSMT" w:hAnsi="TimesNewRomanPSMT"/>
          <w:sz w:val="22"/>
          <w:szCs w:val="22"/>
          <w:lang w:val="fr-CA"/>
        </w:rPr>
        <w:t>locations.</w:t>
      </w:r>
    </w:p>
    <w:p w14:paraId="35E835BF" w14:textId="77777777" w:rsidR="00801F75" w:rsidRPr="00F37FC0" w:rsidRDefault="00801F75" w:rsidP="00801F75">
      <w:pPr>
        <w:pStyle w:val="NormalWeb"/>
        <w:contextualSpacing/>
        <w:rPr>
          <w:rFonts w:ascii="TimesNewRomanPSMT" w:hAnsi="TimesNewRomanPSMT"/>
          <w:sz w:val="22"/>
          <w:szCs w:val="22"/>
          <w:lang w:val="fr-CA"/>
        </w:rPr>
      </w:pPr>
    </w:p>
    <w:p w14:paraId="519667F6" w14:textId="05FED005" w:rsidR="00801F75" w:rsidRPr="00672F76" w:rsidRDefault="006A590B" w:rsidP="00801F75">
      <w:pPr>
        <w:pStyle w:val="NormalWeb"/>
        <w:numPr>
          <w:ilvl w:val="0"/>
          <w:numId w:val="17"/>
        </w:numPr>
        <w:contextualSpacing/>
        <w:rPr>
          <w:rFonts w:ascii="TimesNewRomanPSMT" w:hAnsi="TimesNewRomanPSMT"/>
          <w:sz w:val="22"/>
          <w:szCs w:val="22"/>
          <w:lang w:val="fr-CA"/>
        </w:rPr>
      </w:pPr>
      <w:r w:rsidRPr="00672F76">
        <w:rPr>
          <w:rFonts w:ascii="TimesNewRomanPSMT" w:hAnsi="TimesNewRomanPSMT"/>
          <w:sz w:val="22"/>
          <w:szCs w:val="22"/>
          <w:lang w:val="fr-CA"/>
        </w:rPr>
        <w:t>Malgré</w:t>
      </w:r>
      <w:r w:rsidR="00F37FC0" w:rsidRPr="00672F76">
        <w:rPr>
          <w:rFonts w:ascii="TimesNewRomanPSMT" w:hAnsi="TimesNewRomanPSMT"/>
          <w:sz w:val="22"/>
          <w:szCs w:val="22"/>
          <w:lang w:val="fr-CA"/>
        </w:rPr>
        <w:t xml:space="preserve"> que la </w:t>
      </w:r>
      <w:r w:rsidR="00985D1D" w:rsidRPr="00672F76">
        <w:rPr>
          <w:rFonts w:ascii="TimesNewRomanPSMT" w:hAnsi="TimesNewRomanPSMT"/>
          <w:sz w:val="22"/>
          <w:szCs w:val="22"/>
          <w:lang w:val="fr-CA"/>
        </w:rPr>
        <w:t xml:space="preserve">CRBe </w:t>
      </w:r>
      <w:r w:rsidR="00F37FC0" w:rsidRPr="00672F76">
        <w:rPr>
          <w:rFonts w:ascii="TimesNewRomanPSMT" w:hAnsi="TimesNewRomanPSMT"/>
          <w:sz w:val="22"/>
          <w:szCs w:val="22"/>
          <w:lang w:val="fr-CA"/>
        </w:rPr>
        <w:t xml:space="preserve">a son propre </w:t>
      </w:r>
      <w:r w:rsidR="001D3807" w:rsidRPr="00672F76">
        <w:rPr>
          <w:rFonts w:ascii="TimesNewRomanPSMT" w:hAnsi="TimesNewRomanPSMT"/>
          <w:sz w:val="22"/>
          <w:szCs w:val="22"/>
          <w:lang w:val="fr-CA"/>
        </w:rPr>
        <w:t>régime</w:t>
      </w:r>
      <w:r w:rsidR="00F37FC0" w:rsidRPr="00672F76">
        <w:rPr>
          <w:rFonts w:ascii="TimesNewRomanPSMT" w:hAnsi="TimesNewRomanPSMT"/>
          <w:sz w:val="22"/>
          <w:szCs w:val="22"/>
          <w:lang w:val="fr-CA"/>
        </w:rPr>
        <w:t xml:space="preserve"> de protection pour les pertes ou les dommages </w:t>
      </w:r>
      <w:r w:rsidR="001D3807" w:rsidRPr="00672F76">
        <w:rPr>
          <w:rFonts w:ascii="TimesNewRomanPSMT" w:hAnsi="TimesNewRomanPSMT"/>
          <w:sz w:val="22"/>
          <w:szCs w:val="22"/>
          <w:lang w:val="fr-CA"/>
        </w:rPr>
        <w:t>causés</w:t>
      </w:r>
      <w:r w:rsidR="00F37FC0" w:rsidRPr="00672F76">
        <w:rPr>
          <w:rFonts w:ascii="TimesNewRomanPSMT" w:hAnsi="TimesNewRomanPSMT"/>
          <w:sz w:val="22"/>
          <w:szCs w:val="22"/>
          <w:lang w:val="fr-CA"/>
        </w:rPr>
        <w:t xml:space="preserve"> aux </w:t>
      </w:r>
      <w:r w:rsidR="001D3807" w:rsidRPr="00672F76">
        <w:rPr>
          <w:rFonts w:ascii="TimesNewRomanPSMT" w:hAnsi="TimesNewRomanPSMT"/>
          <w:sz w:val="22"/>
          <w:szCs w:val="22"/>
          <w:lang w:val="fr-CA"/>
        </w:rPr>
        <w:t>véhicules</w:t>
      </w:r>
      <w:r w:rsidR="00F37FC0" w:rsidRPr="00672F76">
        <w:rPr>
          <w:rFonts w:ascii="TimesNewRomanPSMT" w:hAnsi="TimesNewRomanPSMT"/>
          <w:sz w:val="22"/>
          <w:szCs w:val="22"/>
          <w:lang w:val="fr-CA"/>
        </w:rPr>
        <w:t xml:space="preserve"> municipaux, les </w:t>
      </w:r>
      <w:r w:rsidR="001D3807" w:rsidRPr="00672F76">
        <w:rPr>
          <w:rFonts w:ascii="TimesNewRomanPSMT" w:hAnsi="TimesNewRomanPSMT"/>
          <w:sz w:val="22"/>
          <w:szCs w:val="22"/>
          <w:lang w:val="fr-CA"/>
        </w:rPr>
        <w:t>requérants</w:t>
      </w:r>
      <w:r w:rsidR="00F37FC0" w:rsidRPr="00672F76">
        <w:rPr>
          <w:rFonts w:ascii="TimesNewRomanPSMT" w:hAnsi="TimesNewRomanPSMT"/>
          <w:sz w:val="22"/>
          <w:szCs w:val="22"/>
          <w:lang w:val="fr-CA"/>
        </w:rPr>
        <w:t xml:space="preserve"> doivent acheter l’option d’assurance-collision sans franchise et de l’assurance individuelle contre les accidents lors de la location de </w:t>
      </w:r>
      <w:r w:rsidR="001D3807" w:rsidRPr="00672F76">
        <w:rPr>
          <w:rFonts w:ascii="TimesNewRomanPSMT" w:hAnsi="TimesNewRomanPSMT"/>
          <w:sz w:val="22"/>
          <w:szCs w:val="22"/>
          <w:lang w:val="fr-CA"/>
        </w:rPr>
        <w:t>véhicules</w:t>
      </w:r>
      <w:r w:rsidR="00F37FC0" w:rsidRPr="00672F76">
        <w:rPr>
          <w:rFonts w:ascii="TimesNewRomanPSMT" w:hAnsi="TimesNewRomanPSMT"/>
          <w:sz w:val="22"/>
          <w:szCs w:val="22"/>
          <w:lang w:val="fr-CA"/>
        </w:rPr>
        <w:t xml:space="preserve">. </w:t>
      </w:r>
    </w:p>
    <w:p w14:paraId="1A1B1D38" w14:textId="13FDBFB4" w:rsidR="00801F75" w:rsidRPr="00F506C8" w:rsidRDefault="00F37FC0" w:rsidP="00F506C8">
      <w:pPr>
        <w:pStyle w:val="NormalWeb"/>
        <w:numPr>
          <w:ilvl w:val="0"/>
          <w:numId w:val="17"/>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Les </w:t>
      </w:r>
      <w:r w:rsidR="001D3807" w:rsidRPr="00F37FC0">
        <w:rPr>
          <w:rFonts w:ascii="TimesNewRomanPSMT" w:hAnsi="TimesNewRomanPSMT"/>
          <w:sz w:val="22"/>
          <w:szCs w:val="22"/>
          <w:lang w:val="fr-CA"/>
        </w:rPr>
        <w:t>reçus</w:t>
      </w:r>
      <w:r w:rsidRPr="00F37FC0">
        <w:rPr>
          <w:rFonts w:ascii="TimesNewRomanPSMT" w:hAnsi="TimesNewRomanPSMT"/>
          <w:sz w:val="22"/>
          <w:szCs w:val="22"/>
          <w:lang w:val="fr-CA"/>
        </w:rPr>
        <w:t xml:space="preserve"> fournis à l’achat d’essence et le contrat de location doivent </w:t>
      </w:r>
      <w:r w:rsidR="001D3807"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w:t>
      </w:r>
      <w:r w:rsidR="001D3807" w:rsidRPr="00F37FC0">
        <w:rPr>
          <w:rFonts w:ascii="TimesNewRomanPSMT" w:hAnsi="TimesNewRomanPSMT"/>
          <w:sz w:val="22"/>
          <w:szCs w:val="22"/>
          <w:lang w:val="fr-CA"/>
        </w:rPr>
        <w:t>annexés</w:t>
      </w:r>
      <w:r w:rsidRPr="00F37FC0">
        <w:rPr>
          <w:rFonts w:ascii="TimesNewRomanPSMT" w:hAnsi="TimesNewRomanPSMT"/>
          <w:sz w:val="22"/>
          <w:szCs w:val="22"/>
          <w:lang w:val="fr-CA"/>
        </w:rPr>
        <w:t xml:space="preserve"> à la demande de remboursement des </w:t>
      </w:r>
      <w:r w:rsidR="001D3807"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w:t>
      </w:r>
    </w:p>
    <w:p w14:paraId="1725A441" w14:textId="77777777" w:rsidR="00801F75" w:rsidRPr="00F37FC0" w:rsidRDefault="00801F75" w:rsidP="00801F75">
      <w:pPr>
        <w:pStyle w:val="NormalWeb"/>
        <w:contextualSpacing/>
        <w:rPr>
          <w:rFonts w:ascii="TimesNewRomanPSMT" w:hAnsi="TimesNewRomanPSMT"/>
          <w:sz w:val="22"/>
          <w:szCs w:val="22"/>
          <w:lang w:val="fr-CA"/>
        </w:rPr>
      </w:pPr>
    </w:p>
    <w:p w14:paraId="7D72CF94" w14:textId="103D69C6" w:rsidR="00672F76" w:rsidRDefault="00F37FC0" w:rsidP="00672F76">
      <w:pPr>
        <w:pStyle w:val="NormalWeb"/>
        <w:numPr>
          <w:ilvl w:val="0"/>
          <w:numId w:val="17"/>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Les </w:t>
      </w:r>
      <w:r w:rsidR="001D3807" w:rsidRPr="00F37FC0">
        <w:rPr>
          <w:rFonts w:ascii="TimesNewRomanPSMT" w:hAnsi="TimesNewRomanPSMT"/>
          <w:sz w:val="22"/>
          <w:szCs w:val="22"/>
          <w:lang w:val="fr-CA"/>
        </w:rPr>
        <w:t>reçus</w:t>
      </w:r>
      <w:r w:rsidRPr="00F37FC0">
        <w:rPr>
          <w:rFonts w:ascii="TimesNewRomanPSMT" w:hAnsi="TimesNewRomanPSMT"/>
          <w:sz w:val="22"/>
          <w:szCs w:val="22"/>
          <w:lang w:val="fr-CA"/>
        </w:rPr>
        <w:t xml:space="preserve"> pour les taxis sont requis pour remboursement. </w:t>
      </w:r>
    </w:p>
    <w:p w14:paraId="1F0F8229" w14:textId="77777777" w:rsidR="00672F76" w:rsidRPr="00672F76" w:rsidRDefault="00672F76" w:rsidP="00672F76">
      <w:pPr>
        <w:pStyle w:val="NormalWeb"/>
        <w:contextualSpacing/>
        <w:rPr>
          <w:rFonts w:ascii="TimesNewRomanPSMT" w:hAnsi="TimesNewRomanPSMT"/>
          <w:sz w:val="22"/>
          <w:szCs w:val="22"/>
          <w:lang w:val="fr-CA"/>
        </w:rPr>
      </w:pPr>
    </w:p>
    <w:p w14:paraId="23A49EF5" w14:textId="403BDE52" w:rsidR="00672F76" w:rsidRPr="00672F76" w:rsidRDefault="00672F76" w:rsidP="00672F76">
      <w:pPr>
        <w:pStyle w:val="NormalWeb"/>
        <w:numPr>
          <w:ilvl w:val="0"/>
          <w:numId w:val="17"/>
        </w:numPr>
        <w:contextualSpacing/>
        <w:rPr>
          <w:rFonts w:ascii="TimesNewRomanPSMT" w:hAnsi="TimesNewRomanPSMT"/>
          <w:sz w:val="22"/>
          <w:szCs w:val="22"/>
          <w:lang w:val="fr-CA"/>
        </w:rPr>
      </w:pPr>
      <w:r w:rsidRPr="00672F76">
        <w:rPr>
          <w:rFonts w:ascii="TimesNewRomanPSMT" w:hAnsi="TimesNewRomanPSMT"/>
          <w:sz w:val="22"/>
          <w:szCs w:val="22"/>
          <w:lang w:val="fr-CA"/>
        </w:rPr>
        <w:lastRenderedPageBreak/>
        <w:t xml:space="preserve">Un membre du conseil qui utilise sa propre voiture pour les affaires de la Communauté touche une indemnité́ de déplacement au taux kilométrique équivalant </w:t>
      </w:r>
      <w:proofErr w:type="spellStart"/>
      <w:r w:rsidRPr="00672F76">
        <w:rPr>
          <w:rFonts w:ascii="TimesNewRomanPSMT" w:hAnsi="TimesNewRomanPSMT"/>
          <w:sz w:val="22"/>
          <w:szCs w:val="22"/>
          <w:lang w:val="fr-CA"/>
        </w:rPr>
        <w:t>a</w:t>
      </w:r>
      <w:proofErr w:type="spellEnd"/>
      <w:r w:rsidRPr="00672F76">
        <w:rPr>
          <w:rFonts w:ascii="TimesNewRomanPSMT" w:hAnsi="TimesNewRomanPSMT"/>
          <w:sz w:val="22"/>
          <w:szCs w:val="22"/>
          <w:lang w:val="fr-CA"/>
        </w:rPr>
        <w:t>̀ celui en cours au gouvernement provincial.</w:t>
      </w:r>
    </w:p>
    <w:p w14:paraId="73C56D5B" w14:textId="45A2DF53" w:rsidR="00F37FC0" w:rsidRPr="001D3807" w:rsidRDefault="00F37FC0"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1D3807">
        <w:rPr>
          <w:rFonts w:ascii="TimesNewRomanPS" w:eastAsia="Times New Roman" w:hAnsi="TimesNewRomanPS" w:cs="Times New Roman"/>
          <w:b/>
          <w:bCs/>
          <w:sz w:val="22"/>
          <w:szCs w:val="22"/>
          <w:u w:val="single"/>
          <w:lang w:val="fr-CA"/>
        </w:rPr>
        <w:t xml:space="preserve">Logement </w:t>
      </w:r>
    </w:p>
    <w:p w14:paraId="78013EA8" w14:textId="7791474F" w:rsidR="00F37FC0" w:rsidRDefault="00F37FC0" w:rsidP="00801F75">
      <w:pPr>
        <w:pStyle w:val="NormalWeb"/>
        <w:numPr>
          <w:ilvl w:val="0"/>
          <w:numId w:val="18"/>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00985D1D" w:rsidRPr="00F37FC0">
        <w:rPr>
          <w:rFonts w:ascii="TimesNewRomanPSMT" w:hAnsi="TimesNewRomanPSMT"/>
          <w:sz w:val="22"/>
          <w:szCs w:val="22"/>
          <w:lang w:val="fr-CA"/>
        </w:rPr>
        <w:t xml:space="preserve"> </w:t>
      </w:r>
      <w:r w:rsidRPr="00F37FC0">
        <w:rPr>
          <w:rFonts w:ascii="TimesNewRomanPSMT" w:hAnsi="TimesNewRomanPSMT"/>
          <w:sz w:val="22"/>
          <w:szCs w:val="22"/>
          <w:lang w:val="fr-CA"/>
        </w:rPr>
        <w:t xml:space="preserve">rembourse au </w:t>
      </w:r>
      <w:r w:rsidR="001D3807"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pour le compte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F37FC0">
        <w:rPr>
          <w:rFonts w:ascii="TimesNewRomanPSMT" w:hAnsi="TimesNewRomanPSMT"/>
          <w:sz w:val="22"/>
          <w:szCs w:val="22"/>
          <w:lang w:val="fr-CA"/>
        </w:rPr>
        <w:t xml:space="preserve">, ses frais </w:t>
      </w:r>
      <w:r w:rsidR="001D3807" w:rsidRPr="00F37FC0">
        <w:rPr>
          <w:rFonts w:ascii="TimesNewRomanPSMT" w:hAnsi="TimesNewRomanPSMT"/>
          <w:sz w:val="22"/>
          <w:szCs w:val="22"/>
          <w:lang w:val="fr-CA"/>
        </w:rPr>
        <w:t>réels</w:t>
      </w:r>
      <w:r w:rsidRPr="00F37FC0">
        <w:rPr>
          <w:rFonts w:ascii="TimesNewRomanPSMT" w:hAnsi="TimesNewRomanPSMT"/>
          <w:sz w:val="22"/>
          <w:szCs w:val="22"/>
          <w:lang w:val="fr-CA"/>
        </w:rPr>
        <w:t xml:space="preserve"> de logement. Les </w:t>
      </w:r>
      <w:r w:rsidR="001D3807" w:rsidRPr="00F37FC0">
        <w:rPr>
          <w:rFonts w:ascii="TimesNewRomanPSMT" w:hAnsi="TimesNewRomanPSMT"/>
          <w:sz w:val="22"/>
          <w:szCs w:val="22"/>
          <w:lang w:val="fr-CA"/>
        </w:rPr>
        <w:t>requérants</w:t>
      </w:r>
      <w:r w:rsidRPr="00F37FC0">
        <w:rPr>
          <w:rFonts w:ascii="TimesNewRomanPSMT" w:hAnsi="TimesNewRomanPSMT"/>
          <w:sz w:val="22"/>
          <w:szCs w:val="22"/>
          <w:lang w:val="fr-CA"/>
        </w:rPr>
        <w:t xml:space="preserve"> auront tout </w:t>
      </w:r>
      <w:r w:rsidR="001D3807" w:rsidRPr="00F37FC0">
        <w:rPr>
          <w:rFonts w:ascii="TimesNewRomanPSMT" w:hAnsi="TimesNewRomanPSMT"/>
          <w:sz w:val="22"/>
          <w:szCs w:val="22"/>
          <w:lang w:val="fr-CA"/>
        </w:rPr>
        <w:t>intérêt</w:t>
      </w:r>
      <w:r w:rsidRPr="00F37FC0">
        <w:rPr>
          <w:rFonts w:ascii="TimesNewRomanPSMT" w:hAnsi="TimesNewRomanPSMT"/>
          <w:sz w:val="22"/>
          <w:szCs w:val="22"/>
          <w:lang w:val="fr-CA"/>
        </w:rPr>
        <w:t xml:space="preserve"> à tenir compte des lieux de logement à prix moyen lorsqu’ils font leurs </w:t>
      </w:r>
      <w:r w:rsidR="001D3807" w:rsidRPr="00F37FC0">
        <w:rPr>
          <w:rFonts w:ascii="TimesNewRomanPSMT" w:hAnsi="TimesNewRomanPSMT"/>
          <w:sz w:val="22"/>
          <w:szCs w:val="22"/>
          <w:lang w:val="fr-CA"/>
        </w:rPr>
        <w:t>réservations</w:t>
      </w:r>
      <w:r w:rsidRPr="00F37FC0">
        <w:rPr>
          <w:rFonts w:ascii="TimesNewRomanPSMT" w:hAnsi="TimesNewRomanPSMT"/>
          <w:sz w:val="22"/>
          <w:szCs w:val="22"/>
          <w:lang w:val="fr-CA"/>
        </w:rPr>
        <w:t xml:space="preserve"> d’</w:t>
      </w:r>
      <w:r w:rsidR="001D3807" w:rsidRPr="00F37FC0">
        <w:rPr>
          <w:rFonts w:ascii="TimesNewRomanPSMT" w:hAnsi="TimesNewRomanPSMT"/>
          <w:sz w:val="22"/>
          <w:szCs w:val="22"/>
          <w:lang w:val="fr-CA"/>
        </w:rPr>
        <w:t>hôtels</w:t>
      </w:r>
      <w:r w:rsidRPr="00F37FC0">
        <w:rPr>
          <w:rFonts w:ascii="TimesNewRomanPSMT" w:hAnsi="TimesNewRomanPSMT"/>
          <w:sz w:val="22"/>
          <w:szCs w:val="22"/>
          <w:lang w:val="fr-CA"/>
        </w:rPr>
        <w:t xml:space="preserve">. Dans les situations où le </w:t>
      </w:r>
      <w:r w:rsidR="001D3807"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loge en </w:t>
      </w:r>
      <w:r w:rsidR="001D3807" w:rsidRPr="00F37FC0">
        <w:rPr>
          <w:rFonts w:ascii="TimesNewRomanPSMT" w:hAnsi="TimesNewRomanPSMT"/>
          <w:sz w:val="22"/>
          <w:szCs w:val="22"/>
          <w:lang w:val="fr-CA"/>
        </w:rPr>
        <w:t>résidence</w:t>
      </w:r>
      <w:r w:rsidRPr="00F37FC0">
        <w:rPr>
          <w:rFonts w:ascii="TimesNewRomanPSMT" w:hAnsi="TimesNewRomanPSMT"/>
          <w:sz w:val="22"/>
          <w:szCs w:val="22"/>
          <w:lang w:val="fr-CA"/>
        </w:rPr>
        <w:t xml:space="preserve"> </w:t>
      </w:r>
      <w:r w:rsidR="001D3807" w:rsidRPr="00F37FC0">
        <w:rPr>
          <w:rFonts w:ascii="TimesNewRomanPSMT" w:hAnsi="TimesNewRomanPSMT"/>
          <w:sz w:val="22"/>
          <w:szCs w:val="22"/>
          <w:lang w:val="fr-CA"/>
        </w:rPr>
        <w:t>privée</w:t>
      </w:r>
      <w:r w:rsidRPr="00F37FC0">
        <w:rPr>
          <w:rFonts w:ascii="TimesNewRomanPSMT" w:hAnsi="TimesNewRomanPSMT"/>
          <w:sz w:val="22"/>
          <w:szCs w:val="22"/>
          <w:lang w:val="fr-CA"/>
        </w:rPr>
        <w:t xml:space="preserve"> ou autre, un remboursement de 50$ par nuit est permis. </w:t>
      </w:r>
    </w:p>
    <w:p w14:paraId="3B87B7BA" w14:textId="77777777" w:rsidR="00801F75" w:rsidRPr="001D3807" w:rsidRDefault="00801F75" w:rsidP="00801F75">
      <w:pPr>
        <w:pStyle w:val="NormalWeb"/>
        <w:ind w:left="1080"/>
        <w:contextualSpacing/>
        <w:rPr>
          <w:rFonts w:ascii="TimesNewRomanPSMT" w:hAnsi="TimesNewRomanPSMT"/>
          <w:sz w:val="22"/>
          <w:szCs w:val="22"/>
          <w:lang w:val="fr-CA"/>
        </w:rPr>
      </w:pPr>
    </w:p>
    <w:p w14:paraId="62CDA3F2" w14:textId="468BD39B" w:rsidR="00F37FC0" w:rsidRPr="001D3807" w:rsidRDefault="00F37FC0" w:rsidP="00801F75">
      <w:pPr>
        <w:pStyle w:val="NormalWeb"/>
        <w:numPr>
          <w:ilvl w:val="0"/>
          <w:numId w:val="18"/>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Le tarif gouvernemental </w:t>
      </w:r>
      <w:r w:rsidR="001D3807" w:rsidRPr="00F37FC0">
        <w:rPr>
          <w:rFonts w:ascii="TimesNewRomanPSMT" w:hAnsi="TimesNewRomanPSMT"/>
          <w:sz w:val="22"/>
          <w:szCs w:val="22"/>
          <w:lang w:val="fr-CA"/>
        </w:rPr>
        <w:t>réduit</w:t>
      </w:r>
      <w:r w:rsidRPr="00F37FC0">
        <w:rPr>
          <w:rFonts w:ascii="TimesNewRomanPSMT" w:hAnsi="TimesNewRomanPSMT"/>
          <w:sz w:val="22"/>
          <w:szCs w:val="22"/>
          <w:lang w:val="fr-CA"/>
        </w:rPr>
        <w:t xml:space="preserve"> doit </w:t>
      </w:r>
      <w:r w:rsidR="001D3807"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demandé et la demande de remboursement des </w:t>
      </w:r>
      <w:r w:rsidR="001D3807"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doit s’</w:t>
      </w:r>
      <w:r w:rsidR="001D3807" w:rsidRPr="00F37FC0">
        <w:rPr>
          <w:rFonts w:ascii="TimesNewRomanPSMT" w:hAnsi="TimesNewRomanPSMT"/>
          <w:sz w:val="22"/>
          <w:szCs w:val="22"/>
          <w:lang w:val="fr-CA"/>
        </w:rPr>
        <w:t>étayer</w:t>
      </w:r>
      <w:r w:rsidRPr="00F37FC0">
        <w:rPr>
          <w:rFonts w:ascii="TimesNewRomanPSMT" w:hAnsi="TimesNewRomanPSMT"/>
          <w:sz w:val="22"/>
          <w:szCs w:val="22"/>
          <w:lang w:val="fr-CA"/>
        </w:rPr>
        <w:t xml:space="preserve"> de </w:t>
      </w:r>
      <w:r w:rsidR="001D3807" w:rsidRPr="00F37FC0">
        <w:rPr>
          <w:rFonts w:ascii="TimesNewRomanPSMT" w:hAnsi="TimesNewRomanPSMT"/>
          <w:sz w:val="22"/>
          <w:szCs w:val="22"/>
          <w:lang w:val="fr-CA"/>
        </w:rPr>
        <w:t>reçus</w:t>
      </w:r>
      <w:r w:rsidRPr="00F37FC0">
        <w:rPr>
          <w:rFonts w:ascii="TimesNewRomanPSMT" w:hAnsi="TimesNewRomanPSMT"/>
          <w:sz w:val="22"/>
          <w:szCs w:val="22"/>
          <w:lang w:val="fr-CA"/>
        </w:rPr>
        <w:t xml:space="preserve">. </w:t>
      </w:r>
    </w:p>
    <w:p w14:paraId="061770EE" w14:textId="4028B14C" w:rsidR="00F37FC0" w:rsidRPr="001D3807" w:rsidRDefault="00F37FC0"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1D3807">
        <w:rPr>
          <w:rFonts w:ascii="TimesNewRomanPS" w:eastAsia="Times New Roman" w:hAnsi="TimesNewRomanPS" w:cs="Times New Roman"/>
          <w:b/>
          <w:bCs/>
          <w:sz w:val="22"/>
          <w:szCs w:val="22"/>
          <w:u w:val="single"/>
          <w:lang w:val="fr-CA"/>
        </w:rPr>
        <w:t xml:space="preserve">Frais de repas </w:t>
      </w:r>
    </w:p>
    <w:p w14:paraId="4C541128" w14:textId="3BFC891E" w:rsidR="00F37FC0" w:rsidRDefault="00F37FC0" w:rsidP="00801F75">
      <w:pPr>
        <w:pStyle w:val="NormalWeb"/>
        <w:numPr>
          <w:ilvl w:val="0"/>
          <w:numId w:val="19"/>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F37FC0">
        <w:rPr>
          <w:rFonts w:ascii="TimesNewRomanPSMT" w:hAnsi="TimesNewRomanPSMT"/>
          <w:sz w:val="22"/>
          <w:szCs w:val="22"/>
          <w:lang w:val="fr-CA"/>
        </w:rPr>
        <w:t xml:space="preserve"> remboursera les frais de repas, sous </w:t>
      </w:r>
      <w:r w:rsidR="001D3807" w:rsidRPr="00F37FC0">
        <w:rPr>
          <w:rFonts w:ascii="TimesNewRomanPSMT" w:hAnsi="TimesNewRomanPSMT"/>
          <w:sz w:val="22"/>
          <w:szCs w:val="22"/>
          <w:lang w:val="fr-CA"/>
        </w:rPr>
        <w:t>réserve</w:t>
      </w:r>
      <w:r w:rsidRPr="00F37FC0">
        <w:rPr>
          <w:rFonts w:ascii="TimesNewRomanPSMT" w:hAnsi="TimesNewRomanPSMT"/>
          <w:sz w:val="22"/>
          <w:szCs w:val="22"/>
          <w:lang w:val="fr-CA"/>
        </w:rPr>
        <w:t xml:space="preserve"> des lignes directrices suivantes : </w:t>
      </w:r>
    </w:p>
    <w:p w14:paraId="7C1E9C4A" w14:textId="77777777" w:rsidR="00801F75" w:rsidRPr="001D3807" w:rsidRDefault="00801F75" w:rsidP="00801F75">
      <w:pPr>
        <w:pStyle w:val="NormalWeb"/>
        <w:ind w:left="1080"/>
        <w:contextualSpacing/>
        <w:rPr>
          <w:rFonts w:ascii="TimesNewRomanPSMT" w:hAnsi="TimesNewRomanPSMT"/>
          <w:sz w:val="22"/>
          <w:szCs w:val="22"/>
          <w:lang w:val="fr-CA"/>
        </w:rPr>
      </w:pPr>
    </w:p>
    <w:p w14:paraId="50231C4C" w14:textId="250CC6BD" w:rsidR="00F37FC0" w:rsidRDefault="00F37FC0" w:rsidP="00801F75">
      <w:pPr>
        <w:pStyle w:val="NormalWeb"/>
        <w:numPr>
          <w:ilvl w:val="1"/>
          <w:numId w:val="17"/>
        </w:numPr>
        <w:contextualSpacing/>
        <w:rPr>
          <w:rFonts w:ascii="TimesNewRomanPSMT" w:hAnsi="TimesNewRomanPSMT"/>
          <w:sz w:val="22"/>
          <w:szCs w:val="22"/>
          <w:lang w:val="fr-CA"/>
        </w:rPr>
      </w:pPr>
      <w:r w:rsidRPr="00A545E9">
        <w:rPr>
          <w:rFonts w:ascii="TimesNewRomanPSMT" w:hAnsi="TimesNewRomanPSMT"/>
          <w:sz w:val="22"/>
          <w:szCs w:val="22"/>
          <w:u w:val="single"/>
          <w:lang w:val="fr-CA"/>
        </w:rPr>
        <w:t>Repas d’affaires</w:t>
      </w:r>
      <w:r w:rsidRPr="00F37FC0">
        <w:rPr>
          <w:rFonts w:ascii="TimesNewRomanPSMT" w:hAnsi="TimesNewRomanPSMT"/>
          <w:sz w:val="22"/>
          <w:szCs w:val="22"/>
          <w:lang w:val="fr-CA"/>
        </w:rPr>
        <w:t xml:space="preserve">: Les noms des </w:t>
      </w:r>
      <w:r w:rsidR="001D3807" w:rsidRPr="00F37FC0">
        <w:rPr>
          <w:rFonts w:ascii="TimesNewRomanPSMT" w:hAnsi="TimesNewRomanPSMT"/>
          <w:sz w:val="22"/>
          <w:szCs w:val="22"/>
          <w:lang w:val="fr-CA"/>
        </w:rPr>
        <w:t>invités</w:t>
      </w:r>
      <w:r w:rsidRPr="00F37FC0">
        <w:rPr>
          <w:rFonts w:ascii="TimesNewRomanPSMT" w:hAnsi="TimesNewRomanPSMT"/>
          <w:sz w:val="22"/>
          <w:szCs w:val="22"/>
          <w:lang w:val="fr-CA"/>
        </w:rPr>
        <w:t xml:space="preserve"> et l’objet de la </w:t>
      </w:r>
      <w:r w:rsidR="001D3807" w:rsidRPr="00F37FC0">
        <w:rPr>
          <w:rFonts w:ascii="TimesNewRomanPSMT" w:hAnsi="TimesNewRomanPSMT"/>
          <w:sz w:val="22"/>
          <w:szCs w:val="22"/>
          <w:lang w:val="fr-CA"/>
        </w:rPr>
        <w:t>réunion</w:t>
      </w:r>
      <w:r w:rsidRPr="00F37FC0">
        <w:rPr>
          <w:rFonts w:ascii="TimesNewRomanPSMT" w:hAnsi="TimesNewRomanPSMT"/>
          <w:sz w:val="22"/>
          <w:szCs w:val="22"/>
          <w:lang w:val="fr-CA"/>
        </w:rPr>
        <w:t xml:space="preserve"> doivent </w:t>
      </w:r>
      <w:r w:rsidR="001D3807"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clairement </w:t>
      </w:r>
      <w:r w:rsidR="001D3807" w:rsidRPr="00F37FC0">
        <w:rPr>
          <w:rFonts w:ascii="TimesNewRomanPSMT" w:hAnsi="TimesNewRomanPSMT"/>
          <w:sz w:val="22"/>
          <w:szCs w:val="22"/>
          <w:lang w:val="fr-CA"/>
        </w:rPr>
        <w:t>indiqués</w:t>
      </w:r>
      <w:r w:rsidRPr="00F37FC0">
        <w:rPr>
          <w:rFonts w:ascii="TimesNewRomanPSMT" w:hAnsi="TimesNewRomanPSMT"/>
          <w:sz w:val="22"/>
          <w:szCs w:val="22"/>
          <w:lang w:val="fr-CA"/>
        </w:rPr>
        <w:t xml:space="preserve"> sur la demande de remboursement des </w:t>
      </w:r>
      <w:r w:rsidR="001D3807" w:rsidRPr="00F37FC0">
        <w:rPr>
          <w:rFonts w:ascii="TimesNewRomanPSMT" w:hAnsi="TimesNewRomanPSMT"/>
          <w:sz w:val="22"/>
          <w:szCs w:val="22"/>
          <w:lang w:val="fr-CA"/>
        </w:rPr>
        <w:t>dépensés</w:t>
      </w:r>
      <w:r w:rsidRPr="00F37FC0">
        <w:rPr>
          <w:rFonts w:ascii="TimesNewRomanPSMT" w:hAnsi="TimesNewRomanPSMT"/>
          <w:sz w:val="22"/>
          <w:szCs w:val="22"/>
          <w:lang w:val="fr-CA"/>
        </w:rPr>
        <w:t xml:space="preserve">. Les repas remboursables seront </w:t>
      </w:r>
      <w:r w:rsidR="001D3807" w:rsidRPr="00F37FC0">
        <w:rPr>
          <w:rFonts w:ascii="TimesNewRomanPSMT" w:hAnsi="TimesNewRomanPSMT"/>
          <w:sz w:val="22"/>
          <w:szCs w:val="22"/>
          <w:lang w:val="fr-CA"/>
        </w:rPr>
        <w:t>remboursés</w:t>
      </w:r>
      <w:r w:rsidRPr="00F37FC0">
        <w:rPr>
          <w:rFonts w:ascii="TimesNewRomanPSMT" w:hAnsi="TimesNewRomanPSMT"/>
          <w:sz w:val="22"/>
          <w:szCs w:val="22"/>
          <w:lang w:val="fr-CA"/>
        </w:rPr>
        <w:t xml:space="preserve"> selon les limites à l’article </w:t>
      </w:r>
      <w:r w:rsidR="00985D1D">
        <w:rPr>
          <w:rFonts w:ascii="TimesNewRomanPSMT" w:hAnsi="TimesNewRomanPSMT"/>
          <w:sz w:val="22"/>
          <w:szCs w:val="22"/>
          <w:lang w:val="fr-CA"/>
        </w:rPr>
        <w:t>E</w:t>
      </w:r>
      <w:r w:rsidR="001D3807" w:rsidRPr="00F37FC0">
        <w:rPr>
          <w:rFonts w:ascii="TimesNewRomanPSMT" w:hAnsi="TimesNewRomanPSMT"/>
          <w:sz w:val="22"/>
          <w:szCs w:val="22"/>
          <w:lang w:val="fr-CA"/>
        </w:rPr>
        <w:t>. (</w:t>
      </w:r>
      <w:r w:rsidRPr="00F37FC0">
        <w:rPr>
          <w:rFonts w:ascii="TimesNewRomanPSMT" w:hAnsi="TimesNewRomanPSMT"/>
          <w:sz w:val="22"/>
          <w:szCs w:val="22"/>
          <w:lang w:val="fr-CA"/>
        </w:rPr>
        <w:t>1)</w:t>
      </w:r>
      <w:r w:rsidR="00985D1D">
        <w:rPr>
          <w:rFonts w:ascii="TimesNewRomanPSMT" w:hAnsi="TimesNewRomanPSMT"/>
          <w:sz w:val="22"/>
          <w:szCs w:val="22"/>
          <w:lang w:val="fr-CA"/>
        </w:rPr>
        <w:t xml:space="preserve"> </w:t>
      </w:r>
      <w:r w:rsidRPr="00F37FC0">
        <w:rPr>
          <w:rFonts w:ascii="TimesNewRomanPSMT" w:hAnsi="TimesNewRomanPSMT"/>
          <w:sz w:val="22"/>
          <w:szCs w:val="22"/>
          <w:lang w:val="fr-CA"/>
        </w:rPr>
        <w:t xml:space="preserve">d) ci-dessous. </w:t>
      </w:r>
    </w:p>
    <w:p w14:paraId="75A5E939" w14:textId="77777777" w:rsidR="00801F75" w:rsidRPr="001D3807" w:rsidRDefault="00801F75" w:rsidP="00801F75">
      <w:pPr>
        <w:pStyle w:val="NormalWeb"/>
        <w:ind w:left="1800"/>
        <w:contextualSpacing/>
        <w:rPr>
          <w:rFonts w:ascii="TimesNewRomanPSMT" w:hAnsi="TimesNewRomanPSMT"/>
          <w:sz w:val="22"/>
          <w:szCs w:val="22"/>
          <w:lang w:val="fr-CA"/>
        </w:rPr>
      </w:pPr>
    </w:p>
    <w:p w14:paraId="6E01779B" w14:textId="04F8320B" w:rsidR="00F37FC0" w:rsidRDefault="00F37FC0" w:rsidP="00801F75">
      <w:pPr>
        <w:pStyle w:val="NormalWeb"/>
        <w:numPr>
          <w:ilvl w:val="1"/>
          <w:numId w:val="17"/>
        </w:numPr>
        <w:contextualSpacing/>
        <w:rPr>
          <w:rFonts w:ascii="TimesNewRomanPSMT" w:hAnsi="TimesNewRomanPSMT"/>
          <w:sz w:val="22"/>
          <w:szCs w:val="22"/>
          <w:lang w:val="fr-CA"/>
        </w:rPr>
      </w:pPr>
      <w:r w:rsidRPr="00A545E9">
        <w:rPr>
          <w:rFonts w:ascii="TimesNewRomanPSMT" w:hAnsi="TimesNewRomanPSMT"/>
          <w:sz w:val="22"/>
          <w:szCs w:val="22"/>
          <w:u w:val="single"/>
          <w:lang w:val="fr-CA"/>
        </w:rPr>
        <w:t xml:space="preserve">Cours ou </w:t>
      </w:r>
      <w:r w:rsidR="001D3807" w:rsidRPr="00A545E9">
        <w:rPr>
          <w:rFonts w:ascii="TimesNewRomanPSMT" w:hAnsi="TimesNewRomanPSMT"/>
          <w:sz w:val="22"/>
          <w:szCs w:val="22"/>
          <w:u w:val="single"/>
          <w:lang w:val="fr-CA"/>
        </w:rPr>
        <w:t>séminaires</w:t>
      </w:r>
      <w:r w:rsidRPr="00A545E9">
        <w:rPr>
          <w:rFonts w:ascii="TimesNewRomanPSMT" w:hAnsi="TimesNewRomanPSMT"/>
          <w:sz w:val="22"/>
          <w:szCs w:val="22"/>
          <w:u w:val="single"/>
          <w:lang w:val="fr-CA"/>
        </w:rPr>
        <w:t xml:space="preserve"> à l’</w:t>
      </w:r>
      <w:r w:rsidR="001D3807" w:rsidRPr="00A545E9">
        <w:rPr>
          <w:rFonts w:ascii="TimesNewRomanPSMT" w:hAnsi="TimesNewRomanPSMT"/>
          <w:sz w:val="22"/>
          <w:szCs w:val="22"/>
          <w:u w:val="single"/>
          <w:lang w:val="fr-CA"/>
        </w:rPr>
        <w:t>extérieur</w:t>
      </w:r>
      <w:r w:rsidRPr="00A545E9">
        <w:rPr>
          <w:rFonts w:ascii="TimesNewRomanPSMT" w:hAnsi="TimesNewRomanPSMT"/>
          <w:sz w:val="22"/>
          <w:szCs w:val="22"/>
          <w:u w:val="single"/>
          <w:lang w:val="fr-CA"/>
        </w:rPr>
        <w:t xml:space="preserve"> </w:t>
      </w:r>
      <w:r w:rsidRPr="00985D1D">
        <w:rPr>
          <w:rFonts w:ascii="TimesNewRomanPSMT" w:hAnsi="TimesNewRomanPSMT"/>
          <w:sz w:val="22"/>
          <w:szCs w:val="22"/>
          <w:u w:val="single"/>
          <w:lang w:val="fr-CA"/>
        </w:rPr>
        <w:t xml:space="preserve">de la </w:t>
      </w:r>
      <w:r w:rsidR="00985D1D" w:rsidRPr="00985D1D">
        <w:rPr>
          <w:rFonts w:ascii="TimesNewRomanPSMT" w:hAnsi="TimesNewRomanPSMT"/>
          <w:sz w:val="22"/>
          <w:szCs w:val="22"/>
          <w:u w:val="single"/>
          <w:lang w:val="fr-CA"/>
        </w:rPr>
        <w:t>CRBe</w:t>
      </w:r>
      <w:r w:rsidRPr="00A545E9">
        <w:rPr>
          <w:rFonts w:ascii="TimesNewRomanPSMT" w:hAnsi="TimesNewRomanPSMT"/>
          <w:sz w:val="22"/>
          <w:szCs w:val="22"/>
          <w:u w:val="single"/>
          <w:lang w:val="fr-CA"/>
        </w:rPr>
        <w:t>:</w:t>
      </w:r>
      <w:r w:rsidRPr="00F37FC0">
        <w:rPr>
          <w:rFonts w:ascii="TimesNewRomanPSMT" w:hAnsi="TimesNewRomanPSMT"/>
          <w:sz w:val="22"/>
          <w:szCs w:val="22"/>
          <w:lang w:val="fr-CA"/>
        </w:rPr>
        <w:t xml:space="preserve"> Les frais de repas sont remboursables </w:t>
      </w:r>
      <w:r w:rsidR="001D3807" w:rsidRPr="00F37FC0">
        <w:rPr>
          <w:rFonts w:ascii="TimesNewRomanPSMT" w:hAnsi="TimesNewRomanPSMT"/>
          <w:sz w:val="22"/>
          <w:szCs w:val="22"/>
          <w:lang w:val="fr-CA"/>
        </w:rPr>
        <w:t>conformément</w:t>
      </w:r>
      <w:r w:rsidRPr="00F37FC0">
        <w:rPr>
          <w:rFonts w:ascii="TimesNewRomanPSMT" w:hAnsi="TimesNewRomanPSMT"/>
          <w:sz w:val="22"/>
          <w:szCs w:val="22"/>
          <w:lang w:val="fr-CA"/>
        </w:rPr>
        <w:t xml:space="preserve"> aux lignes directrices de la </w:t>
      </w:r>
      <w:r w:rsidR="001D3807" w:rsidRPr="00F37FC0">
        <w:rPr>
          <w:rFonts w:ascii="TimesNewRomanPSMT" w:hAnsi="TimesNewRomanPSMT"/>
          <w:sz w:val="22"/>
          <w:szCs w:val="22"/>
          <w:lang w:val="fr-CA"/>
        </w:rPr>
        <w:t>présente</w:t>
      </w:r>
      <w:r w:rsidRPr="00F37FC0">
        <w:rPr>
          <w:rFonts w:ascii="TimesNewRomanPSMT" w:hAnsi="TimesNewRomanPSMT"/>
          <w:sz w:val="22"/>
          <w:szCs w:val="22"/>
          <w:lang w:val="fr-CA"/>
        </w:rPr>
        <w:t xml:space="preserve"> politique. </w:t>
      </w:r>
    </w:p>
    <w:p w14:paraId="582C6AF0" w14:textId="77777777" w:rsidR="00801F75" w:rsidRPr="001D3807" w:rsidRDefault="00801F75" w:rsidP="00801F75">
      <w:pPr>
        <w:pStyle w:val="NormalWeb"/>
        <w:contextualSpacing/>
        <w:rPr>
          <w:rFonts w:ascii="TimesNewRomanPSMT" w:hAnsi="TimesNewRomanPSMT"/>
          <w:sz w:val="22"/>
          <w:szCs w:val="22"/>
          <w:lang w:val="fr-CA"/>
        </w:rPr>
      </w:pPr>
    </w:p>
    <w:p w14:paraId="3531F972" w14:textId="51181D1B" w:rsidR="00F37FC0" w:rsidRDefault="00F37FC0" w:rsidP="00801F75">
      <w:pPr>
        <w:pStyle w:val="NormalWeb"/>
        <w:numPr>
          <w:ilvl w:val="1"/>
          <w:numId w:val="17"/>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Le </w:t>
      </w:r>
      <w:r w:rsidR="001D3807"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doit </w:t>
      </w:r>
      <w:r w:rsidR="001D3807" w:rsidRPr="00F37FC0">
        <w:rPr>
          <w:rFonts w:ascii="TimesNewRomanPSMT" w:hAnsi="TimesNewRomanPSMT"/>
          <w:sz w:val="22"/>
          <w:szCs w:val="22"/>
          <w:lang w:val="fr-CA"/>
        </w:rPr>
        <w:t>présenter</w:t>
      </w:r>
      <w:r w:rsidRPr="00F37FC0">
        <w:rPr>
          <w:rFonts w:ascii="TimesNewRomanPSMT" w:hAnsi="TimesNewRomanPSMT"/>
          <w:sz w:val="22"/>
          <w:szCs w:val="22"/>
          <w:lang w:val="fr-CA"/>
        </w:rPr>
        <w:t xml:space="preserve"> une demande de remboursement des frais de repas; ceux-ci ne peuvent </w:t>
      </w:r>
      <w:r w:rsidR="001D3807"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w:t>
      </w:r>
      <w:r w:rsidR="001D3807" w:rsidRPr="00F37FC0">
        <w:rPr>
          <w:rFonts w:ascii="TimesNewRomanPSMT" w:hAnsi="TimesNewRomanPSMT"/>
          <w:sz w:val="22"/>
          <w:szCs w:val="22"/>
          <w:lang w:val="fr-CA"/>
        </w:rPr>
        <w:t>facturés</w:t>
      </w:r>
      <w:r w:rsidRPr="00F37FC0">
        <w:rPr>
          <w:rFonts w:ascii="TimesNewRomanPSMT" w:hAnsi="TimesNewRomanPSMT"/>
          <w:sz w:val="22"/>
          <w:szCs w:val="22"/>
          <w:lang w:val="fr-CA"/>
        </w:rPr>
        <w:t xml:space="preserve"> directement à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F37FC0">
        <w:rPr>
          <w:rFonts w:ascii="TimesNewRomanPSMT" w:hAnsi="TimesNewRomanPSMT"/>
          <w:sz w:val="22"/>
          <w:szCs w:val="22"/>
          <w:lang w:val="fr-CA"/>
        </w:rPr>
        <w:t xml:space="preserve"> par le restaurant. </w:t>
      </w:r>
    </w:p>
    <w:p w14:paraId="0DFFA723" w14:textId="77777777" w:rsidR="00801F75" w:rsidRPr="00F37FC0" w:rsidRDefault="00801F75" w:rsidP="00801F75">
      <w:pPr>
        <w:pStyle w:val="NormalWeb"/>
        <w:contextualSpacing/>
        <w:rPr>
          <w:rFonts w:ascii="TimesNewRomanPSMT" w:hAnsi="TimesNewRomanPSMT"/>
          <w:sz w:val="22"/>
          <w:szCs w:val="22"/>
          <w:lang w:val="fr-CA"/>
        </w:rPr>
      </w:pPr>
    </w:p>
    <w:p w14:paraId="593B63CD" w14:textId="4F285366" w:rsidR="00F37FC0" w:rsidRPr="00F37FC0" w:rsidRDefault="00F37FC0" w:rsidP="00801F75">
      <w:pPr>
        <w:pStyle w:val="NormalWeb"/>
        <w:numPr>
          <w:ilvl w:val="1"/>
          <w:numId w:val="17"/>
        </w:numPr>
        <w:contextualSpacing/>
        <w:rPr>
          <w:rFonts w:ascii="TimesNewRomanPSMT" w:hAnsi="TimesNewRomanPSMT"/>
          <w:sz w:val="22"/>
          <w:szCs w:val="22"/>
          <w:lang w:val="fr-CA"/>
        </w:rPr>
      </w:pPr>
      <w:r w:rsidRPr="00A545E9">
        <w:rPr>
          <w:rFonts w:ascii="TimesNewRomanPSMT" w:hAnsi="TimesNewRomanPSMT"/>
          <w:sz w:val="22"/>
          <w:szCs w:val="22"/>
          <w:u w:val="single"/>
          <w:lang w:val="fr-CA"/>
        </w:rPr>
        <w:t xml:space="preserve">Sans </w:t>
      </w:r>
      <w:r w:rsidR="001D3807" w:rsidRPr="00A545E9">
        <w:rPr>
          <w:rFonts w:ascii="TimesNewRomanPSMT" w:hAnsi="TimesNewRomanPSMT"/>
          <w:sz w:val="22"/>
          <w:szCs w:val="22"/>
          <w:u w:val="single"/>
          <w:lang w:val="fr-CA"/>
        </w:rPr>
        <w:t>reçu</w:t>
      </w:r>
      <w:r w:rsidRPr="00F37FC0">
        <w:rPr>
          <w:rFonts w:ascii="TimesNewRomanPSMT" w:hAnsi="TimesNewRomanPSMT"/>
          <w:sz w:val="22"/>
          <w:szCs w:val="22"/>
          <w:lang w:val="fr-CA"/>
        </w:rPr>
        <w:t xml:space="preserve"> : Le </w:t>
      </w:r>
      <w:r w:rsidR="001D3807" w:rsidRPr="00F37FC0">
        <w:rPr>
          <w:rFonts w:ascii="TimesNewRomanPSMT" w:hAnsi="TimesNewRomanPSMT"/>
          <w:sz w:val="22"/>
          <w:szCs w:val="22"/>
          <w:lang w:val="fr-CA"/>
        </w:rPr>
        <w:t>requérant</w:t>
      </w:r>
      <w:r w:rsidRPr="00F37FC0">
        <w:rPr>
          <w:rFonts w:ascii="TimesNewRomanPSMT" w:hAnsi="TimesNewRomanPSMT"/>
          <w:sz w:val="22"/>
          <w:szCs w:val="22"/>
          <w:lang w:val="fr-CA"/>
        </w:rPr>
        <w:t xml:space="preserve"> peut </w:t>
      </w:r>
      <w:r w:rsidR="001D3807" w:rsidRPr="00F37FC0">
        <w:rPr>
          <w:rFonts w:ascii="TimesNewRomanPSMT" w:hAnsi="TimesNewRomanPSMT"/>
          <w:sz w:val="22"/>
          <w:szCs w:val="22"/>
          <w:lang w:val="fr-CA"/>
        </w:rPr>
        <w:t>réclamer</w:t>
      </w:r>
      <w:r w:rsidRPr="00F37FC0">
        <w:rPr>
          <w:rFonts w:ascii="TimesNewRomanPSMT" w:hAnsi="TimesNewRomanPSMT"/>
          <w:sz w:val="22"/>
          <w:szCs w:val="22"/>
          <w:lang w:val="fr-CA"/>
        </w:rPr>
        <w:t xml:space="preserve"> ses frais de repas dans les limites ci-dessous: </w:t>
      </w:r>
    </w:p>
    <w:p w14:paraId="4A60C44E" w14:textId="77777777" w:rsidR="00932799" w:rsidRDefault="00932799" w:rsidP="00801F75">
      <w:pPr>
        <w:pStyle w:val="NormalWeb"/>
        <w:ind w:left="2880" w:firstLine="720"/>
        <w:contextualSpacing/>
        <w:rPr>
          <w:rFonts w:ascii="TimesNewRomanPSMT" w:hAnsi="TimesNewRomanPSMT"/>
          <w:sz w:val="22"/>
          <w:szCs w:val="22"/>
          <w:lang w:val="fr-CA"/>
        </w:rPr>
      </w:pPr>
    </w:p>
    <w:p w14:paraId="44DD3028" w14:textId="2F00961C" w:rsidR="00932799" w:rsidRPr="00A545E9" w:rsidRDefault="00F37FC0" w:rsidP="00A545E9">
      <w:pPr>
        <w:pStyle w:val="NormalWeb"/>
        <w:ind w:left="1440" w:firstLine="720"/>
        <w:contextualSpacing/>
        <w:rPr>
          <w:rFonts w:ascii="TimesNewRomanPSMT" w:hAnsi="TimesNewRomanPSMT"/>
          <w:sz w:val="22"/>
          <w:szCs w:val="22"/>
          <w:u w:val="single"/>
          <w:lang w:val="fr-CA"/>
        </w:rPr>
      </w:pPr>
      <w:r w:rsidRPr="00932799">
        <w:rPr>
          <w:rFonts w:ascii="TimesNewRomanPSMT" w:hAnsi="TimesNewRomanPSMT"/>
          <w:sz w:val="22"/>
          <w:szCs w:val="22"/>
          <w:u w:val="single"/>
          <w:lang w:val="fr-CA"/>
        </w:rPr>
        <w:t>Au Canada</w:t>
      </w:r>
      <w:r w:rsidR="00932799" w:rsidRPr="00932799">
        <w:rPr>
          <w:rFonts w:ascii="TimesNewRomanPSMT" w:hAnsi="TimesNewRomanPSMT"/>
          <w:sz w:val="22"/>
          <w:szCs w:val="22"/>
          <w:u w:val="single"/>
          <w:lang w:val="fr-CA"/>
        </w:rPr>
        <w:t> :</w:t>
      </w:r>
    </w:p>
    <w:p w14:paraId="443DB531" w14:textId="6CD5103F" w:rsidR="00F37FC0" w:rsidRPr="001D3807" w:rsidRDefault="00F37FC0" w:rsidP="00801F75">
      <w:pPr>
        <w:pStyle w:val="NormalWeb"/>
        <w:ind w:left="1080" w:firstLine="720"/>
        <w:contextualSpacing/>
        <w:rPr>
          <w:rFonts w:ascii="TimesNewRomanPSMT" w:hAnsi="TimesNewRomanPSMT"/>
          <w:sz w:val="22"/>
          <w:szCs w:val="22"/>
          <w:lang w:val="fr-CA"/>
        </w:rPr>
      </w:pPr>
      <w:r w:rsidRPr="00F37FC0">
        <w:rPr>
          <w:rFonts w:ascii="TimesNewRomanPSMT" w:hAnsi="TimesNewRomanPSMT"/>
          <w:sz w:val="22"/>
          <w:szCs w:val="22"/>
          <w:lang w:val="fr-CA"/>
        </w:rPr>
        <w:t xml:space="preserve">● 3 repas, pleine </w:t>
      </w:r>
      <w:r w:rsidR="001D3807" w:rsidRPr="00F37FC0">
        <w:rPr>
          <w:rFonts w:ascii="TimesNewRomanPSMT" w:hAnsi="TimesNewRomanPSMT"/>
          <w:sz w:val="22"/>
          <w:szCs w:val="22"/>
          <w:lang w:val="fr-CA"/>
        </w:rPr>
        <w:t xml:space="preserve">journée </w:t>
      </w:r>
      <w:r w:rsidR="001D3807">
        <w:rPr>
          <w:rFonts w:ascii="TimesNewRomanPSMT" w:hAnsi="TimesNewRomanPSMT"/>
          <w:sz w:val="22"/>
          <w:szCs w:val="22"/>
          <w:lang w:val="fr-CA"/>
        </w:rPr>
        <w:t>-</w:t>
      </w:r>
      <w:r>
        <w:rPr>
          <w:rFonts w:ascii="TimesNewRomanPSMT" w:hAnsi="TimesNewRomanPSMT"/>
          <w:sz w:val="22"/>
          <w:szCs w:val="22"/>
          <w:lang w:val="fr-CA"/>
        </w:rPr>
        <w:t xml:space="preserve"> </w:t>
      </w:r>
      <w:r w:rsidRPr="00F37FC0">
        <w:rPr>
          <w:rFonts w:ascii="TimesNewRomanPSMT" w:hAnsi="TimesNewRomanPSMT"/>
          <w:sz w:val="22"/>
          <w:szCs w:val="22"/>
          <w:lang w:val="fr-CA"/>
        </w:rPr>
        <w:t xml:space="preserve">65 $ </w:t>
      </w:r>
    </w:p>
    <w:p w14:paraId="28F6E3BB" w14:textId="77777777" w:rsidR="00932799" w:rsidRPr="00932799" w:rsidRDefault="00932799" w:rsidP="00801F75">
      <w:pPr>
        <w:pStyle w:val="NormalWeb"/>
        <w:ind w:left="2880" w:firstLine="720"/>
        <w:contextualSpacing/>
        <w:rPr>
          <w:rFonts w:ascii="TimesNewRomanPSMT" w:hAnsi="TimesNewRomanPSMT"/>
          <w:sz w:val="22"/>
          <w:szCs w:val="22"/>
          <w:u w:val="single"/>
          <w:lang w:val="fr-CA"/>
        </w:rPr>
      </w:pPr>
    </w:p>
    <w:p w14:paraId="52F4E4FC" w14:textId="448B7541" w:rsidR="00932799" w:rsidRPr="00A545E9" w:rsidRDefault="00F37FC0" w:rsidP="00A545E9">
      <w:pPr>
        <w:pStyle w:val="NormalWeb"/>
        <w:ind w:left="1440" w:firstLine="720"/>
        <w:contextualSpacing/>
        <w:rPr>
          <w:rFonts w:ascii="TimesNewRomanPSMT" w:hAnsi="TimesNewRomanPSMT"/>
          <w:sz w:val="22"/>
          <w:szCs w:val="22"/>
          <w:u w:val="single"/>
          <w:lang w:val="fr-CA"/>
        </w:rPr>
      </w:pPr>
      <w:r w:rsidRPr="00932799">
        <w:rPr>
          <w:rFonts w:ascii="TimesNewRomanPSMT" w:hAnsi="TimesNewRomanPSMT"/>
          <w:sz w:val="22"/>
          <w:szCs w:val="22"/>
          <w:u w:val="single"/>
          <w:lang w:val="fr-CA"/>
        </w:rPr>
        <w:t xml:space="preserve">Pour repas individuels : </w:t>
      </w:r>
    </w:p>
    <w:p w14:paraId="5DD4E249" w14:textId="61548C84" w:rsidR="00932799" w:rsidRDefault="00F37FC0" w:rsidP="00A545E9">
      <w:pPr>
        <w:pStyle w:val="NormalWeb"/>
        <w:ind w:left="1800"/>
        <w:contextualSpacing/>
        <w:rPr>
          <w:rFonts w:ascii="TimesNewRomanPSMT" w:hAnsi="TimesNewRomanPSMT"/>
          <w:sz w:val="22"/>
          <w:szCs w:val="22"/>
          <w:lang w:val="fr-CA"/>
        </w:rPr>
      </w:pPr>
      <w:r w:rsidRPr="00F37FC0">
        <w:rPr>
          <w:rFonts w:ascii="TimesNewRomanPSMT" w:hAnsi="TimesNewRomanPSMT"/>
          <w:sz w:val="22"/>
          <w:szCs w:val="22"/>
          <w:lang w:val="fr-CA"/>
        </w:rPr>
        <w:t xml:space="preserve">● Petit </w:t>
      </w:r>
      <w:r w:rsidR="001D3807" w:rsidRPr="00F37FC0">
        <w:rPr>
          <w:rFonts w:ascii="TimesNewRomanPSMT" w:hAnsi="TimesNewRomanPSMT"/>
          <w:sz w:val="22"/>
          <w:szCs w:val="22"/>
          <w:lang w:val="fr-CA"/>
        </w:rPr>
        <w:t>déjeuner</w:t>
      </w:r>
      <w:r>
        <w:rPr>
          <w:rFonts w:ascii="TimesNewRomanPSMT" w:hAnsi="TimesNewRomanPSMT"/>
          <w:sz w:val="22"/>
          <w:szCs w:val="22"/>
          <w:lang w:val="fr-CA"/>
        </w:rPr>
        <w:t xml:space="preserve"> - </w:t>
      </w:r>
      <w:r w:rsidRPr="00F37FC0">
        <w:rPr>
          <w:rFonts w:ascii="TimesNewRomanPSMT" w:hAnsi="TimesNewRomanPSMT"/>
          <w:sz w:val="22"/>
          <w:szCs w:val="22"/>
          <w:lang w:val="fr-CA"/>
        </w:rPr>
        <w:t xml:space="preserve">15 $ </w:t>
      </w:r>
      <w:r w:rsidRPr="00F37FC0">
        <w:rPr>
          <w:rFonts w:ascii="TimesNewRomanPSMT" w:hAnsi="TimesNewRomanPSMT"/>
          <w:sz w:val="22"/>
          <w:szCs w:val="22"/>
          <w:lang w:val="fr-CA"/>
        </w:rPr>
        <w:br/>
        <w:t xml:space="preserve">● </w:t>
      </w:r>
      <w:r w:rsidR="001D3807" w:rsidRPr="00F37FC0">
        <w:rPr>
          <w:rFonts w:ascii="TimesNewRomanPSMT" w:hAnsi="TimesNewRomanPSMT"/>
          <w:sz w:val="22"/>
          <w:szCs w:val="22"/>
          <w:lang w:val="fr-CA"/>
        </w:rPr>
        <w:t>Déjeuner</w:t>
      </w:r>
      <w:r>
        <w:rPr>
          <w:rFonts w:ascii="TimesNewRomanPSMT" w:hAnsi="TimesNewRomanPSMT"/>
          <w:sz w:val="22"/>
          <w:szCs w:val="22"/>
          <w:lang w:val="fr-CA"/>
        </w:rPr>
        <w:t xml:space="preserve"> -</w:t>
      </w:r>
      <w:r w:rsidRPr="00F37FC0">
        <w:rPr>
          <w:rFonts w:ascii="TimesNewRomanPSMT" w:hAnsi="TimesNewRomanPSMT"/>
          <w:sz w:val="22"/>
          <w:szCs w:val="22"/>
          <w:lang w:val="fr-CA"/>
        </w:rPr>
        <w:t xml:space="preserve"> 25 $ </w:t>
      </w:r>
      <w:r w:rsidRPr="00F37FC0">
        <w:rPr>
          <w:rFonts w:ascii="TimesNewRomanPSMT" w:hAnsi="TimesNewRomanPSMT"/>
          <w:sz w:val="22"/>
          <w:szCs w:val="22"/>
          <w:lang w:val="fr-CA"/>
        </w:rPr>
        <w:br/>
        <w:t xml:space="preserve">● </w:t>
      </w:r>
      <w:r w:rsidR="001D3807" w:rsidRPr="00F37FC0">
        <w:rPr>
          <w:rFonts w:ascii="TimesNewRomanPSMT" w:hAnsi="TimesNewRomanPSMT"/>
          <w:sz w:val="22"/>
          <w:szCs w:val="22"/>
          <w:lang w:val="fr-CA"/>
        </w:rPr>
        <w:t>Dîner</w:t>
      </w:r>
      <w:r w:rsidRPr="00F37FC0">
        <w:rPr>
          <w:rFonts w:ascii="TimesNewRomanPSMT" w:hAnsi="TimesNewRomanPSMT"/>
          <w:sz w:val="22"/>
          <w:szCs w:val="22"/>
          <w:lang w:val="fr-CA"/>
        </w:rPr>
        <w:t xml:space="preserve"> </w:t>
      </w:r>
      <w:r>
        <w:rPr>
          <w:rFonts w:ascii="TimesNewRomanPSMT" w:hAnsi="TimesNewRomanPSMT"/>
          <w:sz w:val="22"/>
          <w:szCs w:val="22"/>
          <w:lang w:val="fr-CA"/>
        </w:rPr>
        <w:t xml:space="preserve">- </w:t>
      </w:r>
      <w:r w:rsidRPr="00F37FC0">
        <w:rPr>
          <w:rFonts w:ascii="TimesNewRomanPSMT" w:hAnsi="TimesNewRomanPSMT"/>
          <w:sz w:val="22"/>
          <w:szCs w:val="22"/>
          <w:lang w:val="fr-CA"/>
        </w:rPr>
        <w:t>40 $</w:t>
      </w:r>
    </w:p>
    <w:p w14:paraId="039F7D7F" w14:textId="77777777" w:rsidR="00A545E9" w:rsidRPr="00A545E9" w:rsidRDefault="00A545E9" w:rsidP="00A545E9">
      <w:pPr>
        <w:pStyle w:val="NormalWeb"/>
        <w:ind w:left="1800"/>
        <w:contextualSpacing/>
        <w:rPr>
          <w:lang w:val="fr-CA"/>
        </w:rPr>
      </w:pPr>
    </w:p>
    <w:p w14:paraId="1C378D63" w14:textId="189E26F0" w:rsidR="00F37FC0" w:rsidRPr="00A545E9" w:rsidRDefault="00F37FC0" w:rsidP="00A545E9">
      <w:pPr>
        <w:pStyle w:val="NormalWeb"/>
        <w:ind w:left="1800" w:firstLine="360"/>
        <w:contextualSpacing/>
        <w:rPr>
          <w:rFonts w:ascii="TimesNewRomanPSMT" w:hAnsi="TimesNewRomanPSMT"/>
          <w:sz w:val="22"/>
          <w:szCs w:val="22"/>
          <w:u w:val="single"/>
          <w:lang w:val="fr-CA"/>
        </w:rPr>
      </w:pPr>
      <w:r w:rsidRPr="00932799">
        <w:rPr>
          <w:rFonts w:ascii="TimesNewRomanPSMT" w:hAnsi="TimesNewRomanPSMT"/>
          <w:sz w:val="22"/>
          <w:szCs w:val="22"/>
          <w:u w:val="single"/>
          <w:lang w:val="fr-CA"/>
        </w:rPr>
        <w:t>À l’</w:t>
      </w:r>
      <w:r w:rsidR="001D3807" w:rsidRPr="00932799">
        <w:rPr>
          <w:rFonts w:ascii="TimesNewRomanPSMT" w:hAnsi="TimesNewRomanPSMT"/>
          <w:sz w:val="22"/>
          <w:szCs w:val="22"/>
          <w:u w:val="single"/>
          <w:lang w:val="fr-CA"/>
        </w:rPr>
        <w:t>étranger</w:t>
      </w:r>
      <w:r w:rsidRPr="00F37FC0">
        <w:rPr>
          <w:rFonts w:ascii="TimesNewRomanPSMT" w:hAnsi="TimesNewRomanPSMT"/>
          <w:sz w:val="22"/>
          <w:szCs w:val="22"/>
          <w:lang w:val="fr-CA"/>
        </w:rPr>
        <w:br/>
        <w:t xml:space="preserve">● 3 repas, pleine </w:t>
      </w:r>
      <w:r w:rsidR="001D3807" w:rsidRPr="00F37FC0">
        <w:rPr>
          <w:rFonts w:ascii="TimesNewRomanPSMT" w:hAnsi="TimesNewRomanPSMT"/>
          <w:sz w:val="22"/>
          <w:szCs w:val="22"/>
          <w:lang w:val="fr-CA"/>
        </w:rPr>
        <w:t>journée</w:t>
      </w:r>
      <w:r w:rsidRPr="00F37FC0">
        <w:rPr>
          <w:rFonts w:ascii="TimesNewRomanPSMT" w:hAnsi="TimesNewRomanPSMT"/>
          <w:sz w:val="22"/>
          <w:szCs w:val="22"/>
          <w:lang w:val="fr-CA"/>
        </w:rPr>
        <w:t xml:space="preserve"> </w:t>
      </w:r>
      <w:r>
        <w:rPr>
          <w:rFonts w:ascii="TimesNewRomanPSMT" w:hAnsi="TimesNewRomanPSMT"/>
          <w:sz w:val="22"/>
          <w:szCs w:val="22"/>
          <w:lang w:val="fr-CA"/>
        </w:rPr>
        <w:t xml:space="preserve">- </w:t>
      </w:r>
      <w:r w:rsidRPr="00F37FC0">
        <w:rPr>
          <w:rFonts w:ascii="TimesNewRomanPSMT" w:hAnsi="TimesNewRomanPSMT"/>
          <w:sz w:val="22"/>
          <w:szCs w:val="22"/>
          <w:lang w:val="fr-CA"/>
        </w:rPr>
        <w:t xml:space="preserve">100 $ </w:t>
      </w:r>
    </w:p>
    <w:p w14:paraId="16742CF0" w14:textId="77777777" w:rsidR="00932799" w:rsidRPr="001D3807" w:rsidRDefault="00932799" w:rsidP="00801F75">
      <w:pPr>
        <w:pStyle w:val="NormalWeb"/>
        <w:ind w:left="1440"/>
        <w:contextualSpacing/>
        <w:rPr>
          <w:rFonts w:ascii="TimesNewRomanPSMT" w:hAnsi="TimesNewRomanPSMT"/>
          <w:sz w:val="22"/>
          <w:szCs w:val="22"/>
          <w:lang w:val="fr-CA"/>
        </w:rPr>
      </w:pPr>
    </w:p>
    <w:p w14:paraId="762D98BC" w14:textId="064888B4" w:rsidR="00932799" w:rsidRDefault="00F37FC0" w:rsidP="00A545E9">
      <w:pPr>
        <w:pStyle w:val="NormalWeb"/>
        <w:ind w:left="1440" w:firstLine="720"/>
        <w:contextualSpacing/>
        <w:rPr>
          <w:rFonts w:ascii="TimesNewRomanPSMT" w:hAnsi="TimesNewRomanPSMT"/>
          <w:sz w:val="22"/>
          <w:szCs w:val="22"/>
          <w:u w:val="single"/>
          <w:lang w:val="fr-CA"/>
        </w:rPr>
      </w:pPr>
      <w:r w:rsidRPr="00932799">
        <w:rPr>
          <w:rFonts w:ascii="TimesNewRomanPSMT" w:hAnsi="TimesNewRomanPSMT"/>
          <w:sz w:val="22"/>
          <w:szCs w:val="22"/>
          <w:u w:val="single"/>
          <w:lang w:val="fr-CA"/>
        </w:rPr>
        <w:t xml:space="preserve">Pour repas individuels : </w:t>
      </w:r>
    </w:p>
    <w:p w14:paraId="1A37C31E" w14:textId="56810AF5" w:rsidR="00F37FC0" w:rsidRPr="00F37FC0" w:rsidRDefault="00F37FC0" w:rsidP="00A545E9">
      <w:pPr>
        <w:pStyle w:val="NormalWeb"/>
        <w:ind w:left="1800"/>
        <w:contextualSpacing/>
        <w:rPr>
          <w:lang w:val="fr-CA"/>
        </w:rPr>
      </w:pPr>
      <w:r w:rsidRPr="00F37FC0">
        <w:rPr>
          <w:rFonts w:ascii="TimesNewRomanPSMT" w:hAnsi="TimesNewRomanPSMT"/>
          <w:sz w:val="22"/>
          <w:szCs w:val="22"/>
          <w:lang w:val="fr-CA"/>
        </w:rPr>
        <w:t xml:space="preserve">● Petit </w:t>
      </w:r>
      <w:r w:rsidR="001D3807" w:rsidRPr="00F37FC0">
        <w:rPr>
          <w:rFonts w:ascii="TimesNewRomanPSMT" w:hAnsi="TimesNewRomanPSMT"/>
          <w:sz w:val="22"/>
          <w:szCs w:val="22"/>
          <w:lang w:val="fr-CA"/>
        </w:rPr>
        <w:t>déjeuner</w:t>
      </w:r>
      <w:r>
        <w:rPr>
          <w:rFonts w:ascii="TimesNewRomanPSMT" w:hAnsi="TimesNewRomanPSMT"/>
          <w:sz w:val="22"/>
          <w:szCs w:val="22"/>
          <w:lang w:val="fr-CA"/>
        </w:rPr>
        <w:t xml:space="preserve"> - </w:t>
      </w:r>
      <w:r w:rsidRPr="00F37FC0">
        <w:rPr>
          <w:rFonts w:ascii="TimesNewRomanPSMT" w:hAnsi="TimesNewRomanPSMT"/>
          <w:sz w:val="22"/>
          <w:szCs w:val="22"/>
          <w:lang w:val="fr-CA"/>
        </w:rPr>
        <w:t xml:space="preserve">25 $ </w:t>
      </w:r>
      <w:r w:rsidRPr="00F37FC0">
        <w:rPr>
          <w:rFonts w:ascii="TimesNewRomanPSMT" w:hAnsi="TimesNewRomanPSMT"/>
          <w:sz w:val="22"/>
          <w:szCs w:val="22"/>
          <w:lang w:val="fr-CA"/>
        </w:rPr>
        <w:br/>
      </w:r>
      <w:r w:rsidRPr="001D3807">
        <w:rPr>
          <w:rFonts w:ascii="TimesNewRomanPSMT" w:hAnsi="TimesNewRomanPSMT"/>
          <w:sz w:val="22"/>
          <w:szCs w:val="22"/>
          <w:lang w:val="fr-CA"/>
        </w:rPr>
        <w:t xml:space="preserve">● </w:t>
      </w:r>
      <w:r w:rsidR="001D3807" w:rsidRPr="001D3807">
        <w:rPr>
          <w:rFonts w:ascii="TimesNewRomanPSMT" w:hAnsi="TimesNewRomanPSMT"/>
          <w:sz w:val="22"/>
          <w:szCs w:val="22"/>
          <w:lang w:val="fr-CA"/>
        </w:rPr>
        <w:t>Déjeuner</w:t>
      </w:r>
      <w:r w:rsidRPr="001D3807">
        <w:rPr>
          <w:rFonts w:ascii="TimesNewRomanPSMT" w:hAnsi="TimesNewRomanPSMT"/>
          <w:sz w:val="22"/>
          <w:szCs w:val="22"/>
          <w:lang w:val="fr-CA"/>
        </w:rPr>
        <w:t xml:space="preserve"> - </w:t>
      </w:r>
      <w:r w:rsidRPr="00F37FC0">
        <w:rPr>
          <w:rFonts w:ascii="TimesNewRomanPSMT" w:hAnsi="TimesNewRomanPSMT"/>
          <w:sz w:val="22"/>
          <w:szCs w:val="22"/>
          <w:lang w:val="fr-CA"/>
        </w:rPr>
        <w:t>40 $</w:t>
      </w:r>
      <w:r w:rsidRPr="001D3807">
        <w:rPr>
          <w:rFonts w:ascii="TimesNewRomanPSMT" w:hAnsi="TimesNewRomanPSMT"/>
          <w:sz w:val="22"/>
          <w:szCs w:val="22"/>
          <w:lang w:val="fr-CA"/>
        </w:rPr>
        <w:br/>
        <w:t xml:space="preserve">● </w:t>
      </w:r>
      <w:r w:rsidR="00F331F0" w:rsidRPr="00F37FC0">
        <w:rPr>
          <w:rFonts w:ascii="TimesNewRomanPSMT" w:hAnsi="TimesNewRomanPSMT"/>
          <w:sz w:val="22"/>
          <w:szCs w:val="22"/>
          <w:lang w:val="fr-CA"/>
        </w:rPr>
        <w:t xml:space="preserve">Dîner </w:t>
      </w:r>
      <w:r w:rsidR="00F331F0">
        <w:rPr>
          <w:rFonts w:ascii="TimesNewRomanPSMT" w:hAnsi="TimesNewRomanPSMT"/>
          <w:sz w:val="22"/>
          <w:szCs w:val="22"/>
          <w:lang w:val="fr-CA"/>
        </w:rPr>
        <w:t>-</w:t>
      </w:r>
      <w:r>
        <w:rPr>
          <w:rFonts w:ascii="TimesNewRomanPSMT" w:hAnsi="TimesNewRomanPSMT"/>
          <w:sz w:val="22"/>
          <w:szCs w:val="22"/>
          <w:lang w:val="fr-CA"/>
        </w:rPr>
        <w:t xml:space="preserve"> </w:t>
      </w:r>
      <w:r w:rsidRPr="00F37FC0">
        <w:rPr>
          <w:rFonts w:ascii="TimesNewRomanPSMT" w:hAnsi="TimesNewRomanPSMT"/>
          <w:sz w:val="22"/>
          <w:szCs w:val="22"/>
          <w:lang w:val="fr-CA"/>
        </w:rPr>
        <w:t xml:space="preserve"> 60 $</w:t>
      </w:r>
    </w:p>
    <w:p w14:paraId="25E48B4A" w14:textId="4A8ABABB" w:rsidR="00F37FC0" w:rsidRPr="00F37FC0" w:rsidRDefault="00F37FC0" w:rsidP="00801F75">
      <w:pPr>
        <w:spacing w:before="100" w:beforeAutospacing="1" w:after="100" w:afterAutospacing="1"/>
        <w:ind w:left="1080"/>
        <w:contextualSpacing/>
        <w:rPr>
          <w:rFonts w:ascii="Times New Roman" w:eastAsia="Times New Roman" w:hAnsi="Times New Roman" w:cs="Times New Roman"/>
          <w:lang w:val="fr-CA"/>
        </w:rPr>
      </w:pPr>
      <w:r w:rsidRPr="00F37FC0">
        <w:rPr>
          <w:rFonts w:ascii="TimesNewRomanPSMT" w:eastAsia="Times New Roman" w:hAnsi="TimesNewRomanPSMT" w:cs="Times New Roman"/>
          <w:sz w:val="22"/>
          <w:szCs w:val="22"/>
          <w:lang w:val="fr-CA"/>
        </w:rPr>
        <w:t>Remarque</w:t>
      </w:r>
      <w:r w:rsidRPr="00F37FC0">
        <w:rPr>
          <w:rFonts w:ascii="TimesNewRomanPS" w:eastAsia="Times New Roman" w:hAnsi="TimesNewRomanPS" w:cs="Times New Roman"/>
          <w:b/>
          <w:bCs/>
          <w:sz w:val="22"/>
          <w:szCs w:val="22"/>
          <w:lang w:val="fr-CA"/>
        </w:rPr>
        <w:t xml:space="preserve">: </w:t>
      </w:r>
      <w:r w:rsidRPr="00F37FC0">
        <w:rPr>
          <w:rFonts w:ascii="TimesNewRomanPSMT" w:eastAsia="Times New Roman" w:hAnsi="TimesNewRomanPSMT" w:cs="Times New Roman"/>
          <w:sz w:val="22"/>
          <w:szCs w:val="22"/>
          <w:lang w:val="fr-CA"/>
        </w:rPr>
        <w:t>Ces montants (3 repas</w:t>
      </w:r>
      <w:r>
        <w:rPr>
          <w:rFonts w:ascii="TimesNewRomanPSMT" w:eastAsia="Times New Roman" w:hAnsi="TimesNewRomanPSMT" w:cs="Times New Roman"/>
          <w:sz w:val="22"/>
          <w:szCs w:val="22"/>
          <w:lang w:val="fr-CA"/>
        </w:rPr>
        <w:t xml:space="preserve"> individuels) ne </w:t>
      </w:r>
      <w:r w:rsidRPr="00F37FC0">
        <w:rPr>
          <w:rFonts w:ascii="TimesNewRomanPSMT" w:eastAsia="Times New Roman" w:hAnsi="TimesNewRomanPSMT" w:cs="Times New Roman"/>
          <w:sz w:val="22"/>
          <w:szCs w:val="22"/>
          <w:lang w:val="fr-CA"/>
        </w:rPr>
        <w:t xml:space="preserve">doivent pas </w:t>
      </w:r>
      <w:r w:rsidR="001D3807" w:rsidRPr="00F37FC0">
        <w:rPr>
          <w:rFonts w:ascii="TimesNewRomanPSMT" w:eastAsia="Times New Roman" w:hAnsi="TimesNewRomanPSMT" w:cs="Times New Roman"/>
          <w:sz w:val="22"/>
          <w:szCs w:val="22"/>
          <w:lang w:val="fr-CA"/>
        </w:rPr>
        <w:t>être</w:t>
      </w:r>
      <w:r w:rsidRPr="00F37FC0">
        <w:rPr>
          <w:rFonts w:ascii="TimesNewRomanPSMT" w:eastAsia="Times New Roman" w:hAnsi="TimesNewRomanPSMT" w:cs="Times New Roman"/>
          <w:sz w:val="22"/>
          <w:szCs w:val="22"/>
          <w:lang w:val="fr-CA"/>
        </w:rPr>
        <w:t xml:space="preserve"> </w:t>
      </w:r>
      <w:r w:rsidR="001D3807" w:rsidRPr="00F37FC0">
        <w:rPr>
          <w:rFonts w:ascii="TimesNewRomanPSMT" w:eastAsia="Times New Roman" w:hAnsi="TimesNewRomanPSMT" w:cs="Times New Roman"/>
          <w:sz w:val="22"/>
          <w:szCs w:val="22"/>
          <w:lang w:val="fr-CA"/>
        </w:rPr>
        <w:t>additionnés</w:t>
      </w:r>
      <w:r w:rsidRPr="00F37FC0">
        <w:rPr>
          <w:rFonts w:ascii="TimesNewRomanPSMT" w:eastAsia="Times New Roman" w:hAnsi="TimesNewRomanPSMT" w:cs="Times New Roman"/>
          <w:sz w:val="22"/>
          <w:szCs w:val="22"/>
          <w:lang w:val="fr-CA"/>
        </w:rPr>
        <w:t xml:space="preserve"> pour donner une </w:t>
      </w:r>
      <w:r w:rsidR="001D3807" w:rsidRPr="00F37FC0">
        <w:rPr>
          <w:rFonts w:ascii="TimesNewRomanPSMT" w:eastAsia="Times New Roman" w:hAnsi="TimesNewRomanPSMT" w:cs="Times New Roman"/>
          <w:sz w:val="22"/>
          <w:szCs w:val="22"/>
          <w:lang w:val="fr-CA"/>
        </w:rPr>
        <w:t>indemnité</w:t>
      </w:r>
      <w:r w:rsidRPr="00F37FC0">
        <w:rPr>
          <w:rFonts w:ascii="TimesNewRomanPSMT" w:eastAsia="Times New Roman" w:hAnsi="TimesNewRomanPSMT" w:cs="Times New Roman"/>
          <w:sz w:val="22"/>
          <w:szCs w:val="22"/>
          <w:lang w:val="fr-CA"/>
        </w:rPr>
        <w:t xml:space="preserve">́ </w:t>
      </w:r>
      <w:r w:rsidR="001D3807" w:rsidRPr="00F37FC0">
        <w:rPr>
          <w:rFonts w:ascii="TimesNewRomanPSMT" w:eastAsia="Times New Roman" w:hAnsi="TimesNewRomanPSMT" w:cs="Times New Roman"/>
          <w:sz w:val="22"/>
          <w:szCs w:val="22"/>
          <w:lang w:val="fr-CA"/>
        </w:rPr>
        <w:t>journalière</w:t>
      </w:r>
      <w:r w:rsidRPr="00F37FC0">
        <w:rPr>
          <w:rFonts w:ascii="TimesNewRomanPSMT" w:eastAsia="Times New Roman" w:hAnsi="TimesNewRomanPSMT" w:cs="Times New Roman"/>
          <w:sz w:val="22"/>
          <w:szCs w:val="22"/>
          <w:lang w:val="fr-CA"/>
        </w:rPr>
        <w:t>. L’</w:t>
      </w:r>
      <w:r w:rsidR="001D3807" w:rsidRPr="00F37FC0">
        <w:rPr>
          <w:rFonts w:ascii="TimesNewRomanPSMT" w:eastAsia="Times New Roman" w:hAnsi="TimesNewRomanPSMT" w:cs="Times New Roman"/>
          <w:sz w:val="22"/>
          <w:szCs w:val="22"/>
          <w:lang w:val="fr-CA"/>
        </w:rPr>
        <w:t>indemnité</w:t>
      </w:r>
      <w:r w:rsidRPr="00F37FC0">
        <w:rPr>
          <w:rFonts w:ascii="TimesNewRomanPSMT" w:eastAsia="Times New Roman" w:hAnsi="TimesNewRomanPSMT" w:cs="Times New Roman"/>
          <w:sz w:val="22"/>
          <w:szCs w:val="22"/>
          <w:lang w:val="fr-CA"/>
        </w:rPr>
        <w:t xml:space="preserve">́ </w:t>
      </w:r>
      <w:r w:rsidR="001D3807" w:rsidRPr="00F37FC0">
        <w:rPr>
          <w:rFonts w:ascii="TimesNewRomanPSMT" w:eastAsia="Times New Roman" w:hAnsi="TimesNewRomanPSMT" w:cs="Times New Roman"/>
          <w:sz w:val="22"/>
          <w:szCs w:val="22"/>
          <w:lang w:val="fr-CA"/>
        </w:rPr>
        <w:t>journalière</w:t>
      </w:r>
      <w:r w:rsidRPr="00F37FC0">
        <w:rPr>
          <w:rFonts w:ascii="TimesNewRomanPSMT" w:eastAsia="Times New Roman" w:hAnsi="TimesNewRomanPSMT" w:cs="Times New Roman"/>
          <w:sz w:val="22"/>
          <w:szCs w:val="22"/>
          <w:lang w:val="fr-CA"/>
        </w:rPr>
        <w:t xml:space="preserve"> est 65$ au Canada et 100$ à l’</w:t>
      </w:r>
      <w:r w:rsidR="001D3807" w:rsidRPr="00F37FC0">
        <w:rPr>
          <w:rFonts w:ascii="TimesNewRomanPSMT" w:eastAsia="Times New Roman" w:hAnsi="TimesNewRomanPSMT" w:cs="Times New Roman"/>
          <w:sz w:val="22"/>
          <w:szCs w:val="22"/>
          <w:lang w:val="fr-CA"/>
        </w:rPr>
        <w:t>extérieur</w:t>
      </w:r>
      <w:r w:rsidRPr="00F37FC0">
        <w:rPr>
          <w:rFonts w:ascii="TimesNewRomanPSMT" w:eastAsia="Times New Roman" w:hAnsi="TimesNewRomanPSMT" w:cs="Times New Roman"/>
          <w:sz w:val="22"/>
          <w:szCs w:val="22"/>
          <w:lang w:val="fr-CA"/>
        </w:rPr>
        <w:t xml:space="preserve"> du Canada. </w:t>
      </w:r>
    </w:p>
    <w:p w14:paraId="4BC05306" w14:textId="6D9EA896" w:rsidR="00F37FC0" w:rsidRDefault="00F37FC0" w:rsidP="00801F75">
      <w:pPr>
        <w:pStyle w:val="NormalWeb"/>
        <w:numPr>
          <w:ilvl w:val="0"/>
          <w:numId w:val="19"/>
        </w:numPr>
        <w:contextualSpacing/>
        <w:rPr>
          <w:rFonts w:ascii="TimesNewRomanPSMT" w:hAnsi="TimesNewRomanPSMT"/>
          <w:sz w:val="22"/>
          <w:szCs w:val="22"/>
          <w:lang w:val="fr-CA"/>
        </w:rPr>
      </w:pPr>
      <w:r w:rsidRPr="00A545E9">
        <w:rPr>
          <w:rFonts w:ascii="TimesNewRomanPSMT" w:hAnsi="TimesNewRomanPSMT"/>
          <w:sz w:val="22"/>
          <w:szCs w:val="22"/>
          <w:u w:val="single"/>
          <w:lang w:val="fr-CA"/>
        </w:rPr>
        <w:lastRenderedPageBreak/>
        <w:t xml:space="preserve">Remboursement de repas </w:t>
      </w:r>
      <w:r w:rsidR="001D3807" w:rsidRPr="00A545E9">
        <w:rPr>
          <w:rFonts w:ascii="TimesNewRomanPSMT" w:hAnsi="TimesNewRomanPSMT"/>
          <w:sz w:val="22"/>
          <w:szCs w:val="22"/>
          <w:u w:val="single"/>
          <w:lang w:val="fr-CA"/>
        </w:rPr>
        <w:t>dépassant</w:t>
      </w:r>
      <w:r w:rsidRPr="00A545E9">
        <w:rPr>
          <w:rFonts w:ascii="TimesNewRomanPSMT" w:hAnsi="TimesNewRomanPSMT"/>
          <w:sz w:val="22"/>
          <w:szCs w:val="22"/>
          <w:u w:val="single"/>
          <w:lang w:val="fr-CA"/>
        </w:rPr>
        <w:t xml:space="preserve"> les montants sans </w:t>
      </w:r>
      <w:r w:rsidR="00932799" w:rsidRPr="00A545E9">
        <w:rPr>
          <w:rFonts w:ascii="TimesNewRomanPSMT" w:hAnsi="TimesNewRomanPSMT"/>
          <w:sz w:val="22"/>
          <w:szCs w:val="22"/>
          <w:u w:val="single"/>
          <w:lang w:val="fr-CA"/>
        </w:rPr>
        <w:t>reçus</w:t>
      </w:r>
      <w:r w:rsidRPr="00F37FC0">
        <w:rPr>
          <w:rFonts w:ascii="TimesNewRomanPSMT" w:hAnsi="TimesNewRomanPSMT"/>
          <w:sz w:val="22"/>
          <w:szCs w:val="22"/>
          <w:lang w:val="fr-CA"/>
        </w:rPr>
        <w:t xml:space="preserve"> : Les frais de repas seront </w:t>
      </w:r>
      <w:r w:rsidR="00932799" w:rsidRPr="00F37FC0">
        <w:rPr>
          <w:rFonts w:ascii="TimesNewRomanPSMT" w:hAnsi="TimesNewRomanPSMT"/>
          <w:sz w:val="22"/>
          <w:szCs w:val="22"/>
          <w:lang w:val="fr-CA"/>
        </w:rPr>
        <w:t>remboursés</w:t>
      </w:r>
      <w:r w:rsidRPr="00F37FC0">
        <w:rPr>
          <w:rFonts w:ascii="TimesNewRomanPSMT" w:hAnsi="TimesNewRomanPSMT"/>
          <w:sz w:val="22"/>
          <w:szCs w:val="22"/>
          <w:lang w:val="fr-CA"/>
        </w:rPr>
        <w:t xml:space="preserve"> suite à la </w:t>
      </w:r>
      <w:r w:rsidR="00932799" w:rsidRPr="00F37FC0">
        <w:rPr>
          <w:rFonts w:ascii="TimesNewRomanPSMT" w:hAnsi="TimesNewRomanPSMT"/>
          <w:sz w:val="22"/>
          <w:szCs w:val="22"/>
          <w:lang w:val="fr-CA"/>
        </w:rPr>
        <w:t>présentation</w:t>
      </w:r>
      <w:r w:rsidRPr="00F37FC0">
        <w:rPr>
          <w:rFonts w:ascii="TimesNewRomanPSMT" w:hAnsi="TimesNewRomanPSMT"/>
          <w:sz w:val="22"/>
          <w:szCs w:val="22"/>
          <w:lang w:val="fr-CA"/>
        </w:rPr>
        <w:t xml:space="preserve"> de factures </w:t>
      </w:r>
      <w:r w:rsidR="00932799" w:rsidRPr="00F37FC0">
        <w:rPr>
          <w:rFonts w:ascii="TimesNewRomanPSMT" w:hAnsi="TimesNewRomanPSMT"/>
          <w:sz w:val="22"/>
          <w:szCs w:val="22"/>
          <w:lang w:val="fr-CA"/>
        </w:rPr>
        <w:t>détaillant</w:t>
      </w:r>
      <w:r w:rsidRPr="00F37FC0">
        <w:rPr>
          <w:rFonts w:ascii="TimesNewRomanPSMT" w:hAnsi="TimesNewRomanPSMT"/>
          <w:sz w:val="22"/>
          <w:szCs w:val="22"/>
          <w:lang w:val="fr-CA"/>
        </w:rPr>
        <w:t xml:space="preserve"> le lieu et les raisons du </w:t>
      </w:r>
      <w:r w:rsidR="00932799" w:rsidRPr="00F37FC0">
        <w:rPr>
          <w:rFonts w:ascii="TimesNewRomanPSMT" w:hAnsi="TimesNewRomanPSMT"/>
          <w:sz w:val="22"/>
          <w:szCs w:val="22"/>
          <w:lang w:val="fr-CA"/>
        </w:rPr>
        <w:t>dépassement</w:t>
      </w:r>
      <w:r w:rsidRPr="00F37FC0">
        <w:rPr>
          <w:rFonts w:ascii="TimesNewRomanPSMT" w:hAnsi="TimesNewRomanPSMT"/>
          <w:sz w:val="22"/>
          <w:szCs w:val="22"/>
          <w:lang w:val="fr-CA"/>
        </w:rPr>
        <w:t xml:space="preserve"> de </w:t>
      </w:r>
      <w:r w:rsidR="00932799" w:rsidRPr="00F37FC0">
        <w:rPr>
          <w:rFonts w:ascii="TimesNewRomanPSMT" w:hAnsi="TimesNewRomanPSMT"/>
          <w:sz w:val="22"/>
          <w:szCs w:val="22"/>
          <w:lang w:val="fr-CA"/>
        </w:rPr>
        <w:t>coûts</w:t>
      </w:r>
      <w:r w:rsidRPr="00F37FC0">
        <w:rPr>
          <w:rFonts w:ascii="TimesNewRomanPSMT" w:hAnsi="TimesNewRomanPSMT"/>
          <w:sz w:val="22"/>
          <w:szCs w:val="22"/>
          <w:lang w:val="fr-CA"/>
        </w:rPr>
        <w:t xml:space="preserve"> du repas. </w:t>
      </w:r>
    </w:p>
    <w:p w14:paraId="7AB66A0A" w14:textId="77777777" w:rsidR="00801F75" w:rsidRPr="001D3807" w:rsidRDefault="00801F75" w:rsidP="00801F75">
      <w:pPr>
        <w:pStyle w:val="NormalWeb"/>
        <w:ind w:left="1080"/>
        <w:contextualSpacing/>
        <w:rPr>
          <w:rFonts w:ascii="TimesNewRomanPSMT" w:hAnsi="TimesNewRomanPSMT"/>
          <w:sz w:val="22"/>
          <w:szCs w:val="22"/>
          <w:lang w:val="fr-CA"/>
        </w:rPr>
      </w:pPr>
    </w:p>
    <w:p w14:paraId="2C3DEF6A" w14:textId="12ACDB14" w:rsidR="00F37FC0" w:rsidRDefault="00F37FC0" w:rsidP="00801F75">
      <w:pPr>
        <w:pStyle w:val="NormalWeb"/>
        <w:numPr>
          <w:ilvl w:val="0"/>
          <w:numId w:val="19"/>
        </w:numPr>
        <w:contextualSpacing/>
        <w:rPr>
          <w:rFonts w:ascii="TimesNewRomanPSMT" w:hAnsi="TimesNewRomanPSMT"/>
          <w:sz w:val="22"/>
          <w:szCs w:val="22"/>
          <w:lang w:val="fr-CA"/>
        </w:rPr>
      </w:pPr>
      <w:r w:rsidRPr="00A545E9">
        <w:rPr>
          <w:rFonts w:ascii="TimesNewRomanPSMT" w:hAnsi="TimesNewRomanPSMT"/>
          <w:sz w:val="22"/>
          <w:szCs w:val="22"/>
          <w:u w:val="single"/>
          <w:lang w:val="fr-CA"/>
        </w:rPr>
        <w:t>Frais de Repas du conjoint</w:t>
      </w:r>
      <w:r w:rsidRPr="001D3807">
        <w:rPr>
          <w:rFonts w:ascii="TimesNewRomanPSMT" w:hAnsi="TimesNewRomanPSMT"/>
          <w:sz w:val="22"/>
          <w:szCs w:val="22"/>
          <w:lang w:val="fr-CA"/>
        </w:rPr>
        <w:t xml:space="preserve">: </w:t>
      </w:r>
      <w:r w:rsidRPr="00F37FC0">
        <w:rPr>
          <w:rFonts w:ascii="TimesNewRomanPSMT" w:hAnsi="TimesNewRomanPSMT"/>
          <w:sz w:val="22"/>
          <w:szCs w:val="22"/>
          <w:lang w:val="fr-CA"/>
        </w:rPr>
        <w:t xml:space="preserve">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00985D1D" w:rsidRPr="00F37FC0">
        <w:rPr>
          <w:rFonts w:ascii="TimesNewRomanPSMT" w:hAnsi="TimesNewRomanPSMT"/>
          <w:sz w:val="22"/>
          <w:szCs w:val="22"/>
          <w:lang w:val="fr-CA"/>
        </w:rPr>
        <w:t xml:space="preserve"> </w:t>
      </w:r>
      <w:r w:rsidRPr="00F37FC0">
        <w:rPr>
          <w:rFonts w:ascii="TimesNewRomanPSMT" w:hAnsi="TimesNewRomanPSMT"/>
          <w:sz w:val="22"/>
          <w:szCs w:val="22"/>
          <w:lang w:val="fr-CA"/>
        </w:rPr>
        <w:t xml:space="preserve">rembourse les </w:t>
      </w:r>
      <w:r w:rsidR="00932799" w:rsidRPr="00F37FC0">
        <w:rPr>
          <w:rFonts w:ascii="TimesNewRomanPSMT" w:hAnsi="TimesNewRomanPSMT"/>
          <w:sz w:val="22"/>
          <w:szCs w:val="22"/>
          <w:lang w:val="fr-CA"/>
        </w:rPr>
        <w:t>dépenses</w:t>
      </w:r>
      <w:r w:rsidRPr="00F37FC0">
        <w:rPr>
          <w:rFonts w:ascii="TimesNewRomanPSMT" w:hAnsi="TimesNewRomanPSMT"/>
          <w:sz w:val="22"/>
          <w:szCs w:val="22"/>
          <w:lang w:val="fr-CA"/>
        </w:rPr>
        <w:t xml:space="preserve"> relatives au conjoint ou à l’invité qui accompagne un membre du conseil à une </w:t>
      </w:r>
      <w:r w:rsidR="00932799" w:rsidRPr="00F37FC0">
        <w:rPr>
          <w:rFonts w:ascii="TimesNewRomanPSMT" w:hAnsi="TimesNewRomanPSMT"/>
          <w:sz w:val="22"/>
          <w:szCs w:val="22"/>
          <w:lang w:val="fr-CA"/>
        </w:rPr>
        <w:t>activité</w:t>
      </w:r>
      <w:r w:rsidRPr="00F37FC0">
        <w:rPr>
          <w:rFonts w:ascii="TimesNewRomanPSMT" w:hAnsi="TimesNewRomanPSMT"/>
          <w:sz w:val="22"/>
          <w:szCs w:val="22"/>
          <w:lang w:val="fr-CA"/>
        </w:rPr>
        <w:t xml:space="preserve">́. Les </w:t>
      </w:r>
      <w:r w:rsidR="00932799" w:rsidRPr="00F37FC0">
        <w:rPr>
          <w:rFonts w:ascii="TimesNewRomanPSMT" w:hAnsi="TimesNewRomanPSMT"/>
          <w:sz w:val="22"/>
          <w:szCs w:val="22"/>
          <w:lang w:val="fr-CA"/>
        </w:rPr>
        <w:t>activités</w:t>
      </w:r>
      <w:r w:rsidRPr="00F37FC0">
        <w:rPr>
          <w:rFonts w:ascii="TimesNewRomanPSMT" w:hAnsi="TimesNewRomanPSMT"/>
          <w:sz w:val="22"/>
          <w:szCs w:val="22"/>
          <w:lang w:val="fr-CA"/>
        </w:rPr>
        <w:t xml:space="preserve"> doivent </w:t>
      </w:r>
      <w:r w:rsidR="00932799" w:rsidRPr="00F37FC0">
        <w:rPr>
          <w:rFonts w:ascii="TimesNewRomanPSMT" w:hAnsi="TimesNewRomanPSMT"/>
          <w:sz w:val="22"/>
          <w:szCs w:val="22"/>
          <w:lang w:val="fr-CA"/>
        </w:rPr>
        <w:t>être</w:t>
      </w:r>
      <w:r w:rsidRPr="00F37FC0">
        <w:rPr>
          <w:rFonts w:ascii="TimesNewRomanPSMT" w:hAnsi="TimesNewRomanPSMT"/>
          <w:sz w:val="22"/>
          <w:szCs w:val="22"/>
          <w:lang w:val="fr-CA"/>
        </w:rPr>
        <w:t xml:space="preserve"> </w:t>
      </w:r>
      <w:r w:rsidR="00932799" w:rsidRPr="00F37FC0">
        <w:rPr>
          <w:rFonts w:ascii="TimesNewRomanPSMT" w:hAnsi="TimesNewRomanPSMT"/>
          <w:sz w:val="22"/>
          <w:szCs w:val="22"/>
          <w:lang w:val="fr-CA"/>
        </w:rPr>
        <w:t>reliées</w:t>
      </w:r>
      <w:r w:rsidRPr="00F37FC0">
        <w:rPr>
          <w:rFonts w:ascii="TimesNewRomanPSMT" w:hAnsi="TimesNewRomanPSMT"/>
          <w:sz w:val="22"/>
          <w:szCs w:val="22"/>
          <w:lang w:val="fr-CA"/>
        </w:rPr>
        <w:t xml:space="preserve"> aux </w:t>
      </w:r>
      <w:r w:rsidR="00932799" w:rsidRPr="00F37FC0">
        <w:rPr>
          <w:rFonts w:ascii="TimesNewRomanPSMT" w:hAnsi="TimesNewRomanPSMT"/>
          <w:sz w:val="22"/>
          <w:szCs w:val="22"/>
          <w:lang w:val="fr-CA"/>
        </w:rPr>
        <w:t>activités</w:t>
      </w:r>
      <w:r w:rsidRPr="00F37FC0">
        <w:rPr>
          <w:rFonts w:ascii="TimesNewRomanPSMT" w:hAnsi="TimesNewRomanPSMT"/>
          <w:sz w:val="22"/>
          <w:szCs w:val="22"/>
          <w:lang w:val="fr-CA"/>
        </w:rPr>
        <w:t xml:space="preserve">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F37FC0">
        <w:rPr>
          <w:rFonts w:ascii="TimesNewRomanPSMT" w:hAnsi="TimesNewRomanPSMT"/>
          <w:sz w:val="22"/>
          <w:szCs w:val="22"/>
          <w:lang w:val="fr-CA"/>
        </w:rPr>
        <w:t xml:space="preserve">, au nom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F37FC0">
        <w:rPr>
          <w:rFonts w:ascii="TimesNewRomanPSMT" w:hAnsi="TimesNewRomanPSMT"/>
          <w:sz w:val="22"/>
          <w:szCs w:val="22"/>
          <w:lang w:val="fr-CA"/>
        </w:rPr>
        <w:t xml:space="preserve"> ou pour le meilleur </w:t>
      </w:r>
      <w:r w:rsidR="00932799" w:rsidRPr="00F37FC0">
        <w:rPr>
          <w:rFonts w:ascii="TimesNewRomanPSMT" w:hAnsi="TimesNewRomanPSMT"/>
          <w:sz w:val="22"/>
          <w:szCs w:val="22"/>
          <w:lang w:val="fr-CA"/>
        </w:rPr>
        <w:t>intérêt</w:t>
      </w:r>
      <w:r w:rsidRPr="00F37FC0">
        <w:rPr>
          <w:rFonts w:ascii="TimesNewRomanPSMT" w:hAnsi="TimesNewRomanPSMT"/>
          <w:sz w:val="22"/>
          <w:szCs w:val="22"/>
          <w:lang w:val="fr-CA"/>
        </w:rPr>
        <w:t xml:space="preserve">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F37FC0">
        <w:rPr>
          <w:rFonts w:ascii="TimesNewRomanPSMT" w:hAnsi="TimesNewRomanPSMT"/>
          <w:sz w:val="22"/>
          <w:szCs w:val="22"/>
          <w:lang w:val="fr-CA"/>
        </w:rPr>
        <w:t xml:space="preserve">. </w:t>
      </w:r>
    </w:p>
    <w:p w14:paraId="31F43E6C" w14:textId="77777777" w:rsidR="00801F75" w:rsidRPr="001D3807" w:rsidRDefault="00801F75" w:rsidP="00801F75">
      <w:pPr>
        <w:pStyle w:val="NormalWeb"/>
        <w:contextualSpacing/>
        <w:rPr>
          <w:rFonts w:ascii="TimesNewRomanPSMT" w:hAnsi="TimesNewRomanPSMT"/>
          <w:sz w:val="22"/>
          <w:szCs w:val="22"/>
          <w:lang w:val="fr-CA"/>
        </w:rPr>
      </w:pPr>
    </w:p>
    <w:p w14:paraId="5F166E01" w14:textId="0D54E1EB" w:rsidR="00F37FC0" w:rsidRDefault="00932799" w:rsidP="00801F75">
      <w:pPr>
        <w:pStyle w:val="NormalWeb"/>
        <w:numPr>
          <w:ilvl w:val="0"/>
          <w:numId w:val="19"/>
        </w:numPr>
        <w:contextualSpacing/>
        <w:rPr>
          <w:rFonts w:ascii="TimesNewRomanPSMT" w:hAnsi="TimesNewRomanPSMT"/>
          <w:sz w:val="22"/>
          <w:szCs w:val="22"/>
          <w:lang w:val="fr-CA"/>
        </w:rPr>
      </w:pPr>
      <w:r w:rsidRPr="00A545E9">
        <w:rPr>
          <w:rFonts w:ascii="TimesNewRomanPSMT" w:hAnsi="TimesNewRomanPSMT"/>
          <w:sz w:val="22"/>
          <w:szCs w:val="22"/>
          <w:u w:val="single"/>
          <w:lang w:val="fr-CA"/>
        </w:rPr>
        <w:t>Breuvages alcoolisés</w:t>
      </w:r>
      <w:r w:rsidR="00F37FC0" w:rsidRPr="00F37FC0">
        <w:rPr>
          <w:rFonts w:ascii="TimesNewRomanPSMT" w:hAnsi="TimesNewRomanPSMT"/>
          <w:sz w:val="22"/>
          <w:szCs w:val="22"/>
          <w:lang w:val="fr-CA"/>
        </w:rPr>
        <w:t xml:space="preserve"> : Le remboursement de </w:t>
      </w:r>
      <w:r w:rsidRPr="00F37FC0">
        <w:rPr>
          <w:rFonts w:ascii="TimesNewRomanPSMT" w:hAnsi="TimesNewRomanPSMT"/>
          <w:sz w:val="22"/>
          <w:szCs w:val="22"/>
          <w:lang w:val="fr-CA"/>
        </w:rPr>
        <w:t>dépenses</w:t>
      </w:r>
      <w:r w:rsidR="00F37FC0" w:rsidRPr="00F37FC0">
        <w:rPr>
          <w:rFonts w:ascii="TimesNewRomanPSMT" w:hAnsi="TimesNewRomanPSMT"/>
          <w:sz w:val="22"/>
          <w:szCs w:val="22"/>
          <w:lang w:val="fr-CA"/>
        </w:rPr>
        <w:t xml:space="preserve"> pour des breuvages </w:t>
      </w:r>
      <w:r w:rsidRPr="00F37FC0">
        <w:rPr>
          <w:rFonts w:ascii="TimesNewRomanPSMT" w:hAnsi="TimesNewRomanPSMT"/>
          <w:sz w:val="22"/>
          <w:szCs w:val="22"/>
          <w:lang w:val="fr-CA"/>
        </w:rPr>
        <w:t>alcoolisés</w:t>
      </w:r>
      <w:r w:rsidR="00F37FC0" w:rsidRPr="00F37FC0">
        <w:rPr>
          <w:rFonts w:ascii="TimesNewRomanPSMT" w:hAnsi="TimesNewRomanPSMT"/>
          <w:sz w:val="22"/>
          <w:szCs w:val="22"/>
          <w:lang w:val="fr-CA"/>
        </w:rPr>
        <w:t xml:space="preserve"> sont comme suit : </w:t>
      </w:r>
    </w:p>
    <w:p w14:paraId="0C6BAE85" w14:textId="77777777" w:rsidR="00801F75" w:rsidRPr="001D3807" w:rsidRDefault="00801F75" w:rsidP="00801F75">
      <w:pPr>
        <w:pStyle w:val="NormalWeb"/>
        <w:contextualSpacing/>
        <w:rPr>
          <w:rFonts w:ascii="TimesNewRomanPSMT" w:hAnsi="TimesNewRomanPSMT"/>
          <w:sz w:val="22"/>
          <w:szCs w:val="22"/>
          <w:lang w:val="fr-CA"/>
        </w:rPr>
      </w:pPr>
    </w:p>
    <w:p w14:paraId="7A86F48D" w14:textId="631A77D5" w:rsidR="00F37FC0" w:rsidRDefault="00F37FC0" w:rsidP="00801F75">
      <w:pPr>
        <w:pStyle w:val="NormalWeb"/>
        <w:numPr>
          <w:ilvl w:val="0"/>
          <w:numId w:val="20"/>
        </w:numPr>
        <w:contextualSpacing/>
        <w:rPr>
          <w:rFonts w:ascii="TimesNewRomanPSMT" w:hAnsi="TimesNewRomanPSMT"/>
          <w:sz w:val="22"/>
          <w:szCs w:val="22"/>
          <w:lang w:val="fr-CA"/>
        </w:rPr>
      </w:pPr>
      <w:r w:rsidRPr="00F37FC0">
        <w:rPr>
          <w:rFonts w:ascii="TimesNewRomanPSMT" w:hAnsi="TimesNewRomanPSMT"/>
          <w:sz w:val="22"/>
          <w:szCs w:val="22"/>
          <w:lang w:val="fr-CA"/>
        </w:rPr>
        <w:t xml:space="preserve">Pour le maire ou son </w:t>
      </w:r>
      <w:r w:rsidR="00932799" w:rsidRPr="00F37FC0">
        <w:rPr>
          <w:rFonts w:ascii="TimesNewRomanPSMT" w:hAnsi="TimesNewRomanPSMT"/>
          <w:sz w:val="22"/>
          <w:szCs w:val="22"/>
          <w:lang w:val="fr-CA"/>
        </w:rPr>
        <w:t>représentant</w:t>
      </w:r>
      <w:r w:rsidRPr="00F37FC0">
        <w:rPr>
          <w:rFonts w:ascii="TimesNewRomanPSMT" w:hAnsi="TimesNewRomanPSMT"/>
          <w:sz w:val="22"/>
          <w:szCs w:val="22"/>
          <w:lang w:val="fr-CA"/>
        </w:rPr>
        <w:t xml:space="preserve"> : à la </w:t>
      </w:r>
      <w:r w:rsidR="00932799" w:rsidRPr="00F37FC0">
        <w:rPr>
          <w:rFonts w:ascii="TimesNewRomanPSMT" w:hAnsi="TimesNewRomanPSMT"/>
          <w:sz w:val="22"/>
          <w:szCs w:val="22"/>
          <w:lang w:val="fr-CA"/>
        </w:rPr>
        <w:t>discrétion</w:t>
      </w:r>
      <w:r w:rsidRPr="00F37FC0">
        <w:rPr>
          <w:rFonts w:ascii="TimesNewRomanPSMT" w:hAnsi="TimesNewRomanPSMT"/>
          <w:sz w:val="22"/>
          <w:szCs w:val="22"/>
          <w:lang w:val="fr-CA"/>
        </w:rPr>
        <w:t xml:space="preserve"> du maire ou de son </w:t>
      </w:r>
      <w:r w:rsidR="00932799" w:rsidRPr="00F37FC0">
        <w:rPr>
          <w:rFonts w:ascii="TimesNewRomanPSMT" w:hAnsi="TimesNewRomanPSMT"/>
          <w:sz w:val="22"/>
          <w:szCs w:val="22"/>
          <w:lang w:val="fr-CA"/>
        </w:rPr>
        <w:t>représentant</w:t>
      </w:r>
      <w:r w:rsidRPr="00F37FC0">
        <w:rPr>
          <w:rFonts w:ascii="TimesNewRomanPSMT" w:hAnsi="TimesNewRomanPSMT"/>
          <w:sz w:val="22"/>
          <w:szCs w:val="22"/>
          <w:lang w:val="fr-CA"/>
        </w:rPr>
        <w:t xml:space="preserve">. </w:t>
      </w:r>
    </w:p>
    <w:p w14:paraId="09741C18" w14:textId="77777777" w:rsidR="00801F75" w:rsidRPr="00932799" w:rsidRDefault="00801F75" w:rsidP="00801F75">
      <w:pPr>
        <w:pStyle w:val="NormalWeb"/>
        <w:ind w:left="1800"/>
        <w:contextualSpacing/>
        <w:rPr>
          <w:rFonts w:ascii="TimesNewRomanPSMT" w:hAnsi="TimesNewRomanPSMT"/>
          <w:sz w:val="22"/>
          <w:szCs w:val="22"/>
          <w:lang w:val="fr-CA"/>
        </w:rPr>
      </w:pPr>
    </w:p>
    <w:p w14:paraId="78162CFB" w14:textId="328EDFBA" w:rsidR="008117DB" w:rsidRPr="00932799" w:rsidRDefault="008117DB" w:rsidP="00801F75">
      <w:pPr>
        <w:pStyle w:val="NormalWeb"/>
        <w:numPr>
          <w:ilvl w:val="0"/>
          <w:numId w:val="20"/>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Conseillers : sujet à l’approbation du Maire. </w:t>
      </w:r>
    </w:p>
    <w:p w14:paraId="05C8805D" w14:textId="0F2995BD" w:rsidR="008117DB" w:rsidRPr="00932799" w:rsidRDefault="008117DB"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932799">
        <w:rPr>
          <w:rFonts w:ascii="TimesNewRomanPS" w:eastAsia="Times New Roman" w:hAnsi="TimesNewRomanPS" w:cs="Times New Roman"/>
          <w:b/>
          <w:bCs/>
          <w:sz w:val="22"/>
          <w:szCs w:val="22"/>
          <w:u w:val="single"/>
          <w:lang w:val="fr-CA"/>
        </w:rPr>
        <w:t xml:space="preserve">Autres </w:t>
      </w:r>
      <w:r w:rsidR="00932799" w:rsidRPr="00932799">
        <w:rPr>
          <w:rFonts w:ascii="TimesNewRomanPS" w:eastAsia="Times New Roman" w:hAnsi="TimesNewRomanPS" w:cs="Times New Roman"/>
          <w:b/>
          <w:bCs/>
          <w:sz w:val="22"/>
          <w:szCs w:val="22"/>
          <w:u w:val="single"/>
          <w:lang w:val="fr-CA"/>
        </w:rPr>
        <w:t>dépenses</w:t>
      </w:r>
      <w:r w:rsidRPr="00932799">
        <w:rPr>
          <w:rFonts w:ascii="TimesNewRomanPS" w:eastAsia="Times New Roman" w:hAnsi="TimesNewRomanPS" w:cs="Times New Roman"/>
          <w:b/>
          <w:bCs/>
          <w:sz w:val="22"/>
          <w:szCs w:val="22"/>
          <w:u w:val="single"/>
          <w:lang w:val="fr-CA"/>
        </w:rPr>
        <w:t xml:space="preserve"> d’affaires </w:t>
      </w:r>
    </w:p>
    <w:p w14:paraId="77F127E7" w14:textId="73E322D6" w:rsidR="008117DB" w:rsidRDefault="008117DB" w:rsidP="00801F75">
      <w:pPr>
        <w:pStyle w:val="NormalWeb"/>
        <w:numPr>
          <w:ilvl w:val="0"/>
          <w:numId w:val="21"/>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Les autres </w:t>
      </w:r>
      <w:r w:rsidR="00801F75" w:rsidRPr="008117DB">
        <w:rPr>
          <w:rFonts w:ascii="TimesNewRomanPSMT" w:hAnsi="TimesNewRomanPSMT"/>
          <w:sz w:val="22"/>
          <w:szCs w:val="22"/>
          <w:lang w:val="fr-CA"/>
        </w:rPr>
        <w:t>dépenses</w:t>
      </w:r>
      <w:r w:rsidRPr="008117DB">
        <w:rPr>
          <w:rFonts w:ascii="TimesNewRomanPSMT" w:hAnsi="TimesNewRomanPSMT"/>
          <w:sz w:val="22"/>
          <w:szCs w:val="22"/>
          <w:lang w:val="fr-CA"/>
        </w:rPr>
        <w:t xml:space="preserve"> non </w:t>
      </w:r>
      <w:r w:rsidR="00801F75" w:rsidRPr="008117DB">
        <w:rPr>
          <w:rFonts w:ascii="TimesNewRomanPSMT" w:hAnsi="TimesNewRomanPSMT"/>
          <w:sz w:val="22"/>
          <w:szCs w:val="22"/>
          <w:lang w:val="fr-CA"/>
        </w:rPr>
        <w:t>prévues</w:t>
      </w:r>
      <w:r w:rsidRPr="008117DB">
        <w:rPr>
          <w:rFonts w:ascii="TimesNewRomanPSMT" w:hAnsi="TimesNewRomanPSMT"/>
          <w:sz w:val="22"/>
          <w:szCs w:val="22"/>
          <w:lang w:val="fr-CA"/>
        </w:rPr>
        <w:t xml:space="preserve"> ci-dessus, et </w:t>
      </w:r>
      <w:r w:rsidR="00801F75" w:rsidRPr="008117DB">
        <w:rPr>
          <w:rFonts w:ascii="TimesNewRomanPSMT" w:hAnsi="TimesNewRomanPSMT"/>
          <w:sz w:val="22"/>
          <w:szCs w:val="22"/>
          <w:lang w:val="fr-CA"/>
        </w:rPr>
        <w:t>engagées</w:t>
      </w:r>
      <w:r w:rsidRPr="008117DB">
        <w:rPr>
          <w:rFonts w:ascii="TimesNewRomanPSMT" w:hAnsi="TimesNewRomanPSMT"/>
          <w:sz w:val="22"/>
          <w:szCs w:val="22"/>
          <w:lang w:val="fr-CA"/>
        </w:rPr>
        <w:t xml:space="preserve"> pour le compte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8117DB">
        <w:rPr>
          <w:rFonts w:ascii="TimesNewRomanPSMT" w:hAnsi="TimesNewRomanPSMT"/>
          <w:sz w:val="22"/>
          <w:szCs w:val="22"/>
          <w:lang w:val="fr-CA"/>
        </w:rPr>
        <w:t xml:space="preserve">, doivent </w:t>
      </w:r>
      <w:r w:rsidR="00801F75" w:rsidRPr="008117DB">
        <w:rPr>
          <w:rFonts w:ascii="TimesNewRomanPSMT" w:hAnsi="TimesNewRomanPSMT"/>
          <w:sz w:val="22"/>
          <w:szCs w:val="22"/>
          <w:lang w:val="fr-CA"/>
        </w:rPr>
        <w:t>être</w:t>
      </w:r>
      <w:r w:rsidRPr="008117DB">
        <w:rPr>
          <w:rFonts w:ascii="TimesNewRomanPSMT" w:hAnsi="TimesNewRomanPSMT"/>
          <w:sz w:val="22"/>
          <w:szCs w:val="22"/>
          <w:lang w:val="fr-CA"/>
        </w:rPr>
        <w:t xml:space="preserve"> </w:t>
      </w:r>
      <w:r w:rsidR="00801F75" w:rsidRPr="008117DB">
        <w:rPr>
          <w:rFonts w:ascii="TimesNewRomanPSMT" w:hAnsi="TimesNewRomanPSMT"/>
          <w:sz w:val="22"/>
          <w:szCs w:val="22"/>
          <w:lang w:val="fr-CA"/>
        </w:rPr>
        <w:t>approuvées</w:t>
      </w:r>
      <w:r w:rsidRPr="008117DB">
        <w:rPr>
          <w:rFonts w:ascii="TimesNewRomanPSMT" w:hAnsi="TimesNewRomanPSMT"/>
          <w:sz w:val="22"/>
          <w:szCs w:val="22"/>
          <w:lang w:val="fr-CA"/>
        </w:rPr>
        <w:t xml:space="preserve"> à l’avance par le Maire. Le remboursement se fait sur </w:t>
      </w:r>
      <w:r w:rsidR="00801F75" w:rsidRPr="008117DB">
        <w:rPr>
          <w:rFonts w:ascii="TimesNewRomanPSMT" w:hAnsi="TimesNewRomanPSMT"/>
          <w:sz w:val="22"/>
          <w:szCs w:val="22"/>
          <w:lang w:val="fr-CA"/>
        </w:rPr>
        <w:t>présentation</w:t>
      </w:r>
      <w:r w:rsidRPr="008117DB">
        <w:rPr>
          <w:rFonts w:ascii="TimesNewRomanPSMT" w:hAnsi="TimesNewRomanPSMT"/>
          <w:sz w:val="22"/>
          <w:szCs w:val="22"/>
          <w:lang w:val="fr-CA"/>
        </w:rPr>
        <w:t xml:space="preserve"> de </w:t>
      </w:r>
      <w:r w:rsidR="00801F75" w:rsidRPr="008117DB">
        <w:rPr>
          <w:rFonts w:ascii="TimesNewRomanPSMT" w:hAnsi="TimesNewRomanPSMT"/>
          <w:sz w:val="22"/>
          <w:szCs w:val="22"/>
          <w:lang w:val="fr-CA"/>
        </w:rPr>
        <w:t>reçus</w:t>
      </w:r>
      <w:r w:rsidRPr="008117DB">
        <w:rPr>
          <w:rFonts w:ascii="TimesNewRomanPSMT" w:hAnsi="TimesNewRomanPSMT"/>
          <w:sz w:val="22"/>
          <w:szCs w:val="22"/>
          <w:lang w:val="fr-CA"/>
        </w:rPr>
        <w:t xml:space="preserve"> officiels sauf disposition contraire de la </w:t>
      </w:r>
      <w:r w:rsidR="00801F75" w:rsidRPr="008117DB">
        <w:rPr>
          <w:rFonts w:ascii="TimesNewRomanPSMT" w:hAnsi="TimesNewRomanPSMT"/>
          <w:sz w:val="22"/>
          <w:szCs w:val="22"/>
          <w:lang w:val="fr-CA"/>
        </w:rPr>
        <w:t>présente</w:t>
      </w:r>
      <w:r w:rsidRPr="008117DB">
        <w:rPr>
          <w:rFonts w:ascii="TimesNewRomanPSMT" w:hAnsi="TimesNewRomanPSMT"/>
          <w:sz w:val="22"/>
          <w:szCs w:val="22"/>
          <w:lang w:val="fr-CA"/>
        </w:rPr>
        <w:t xml:space="preserve"> politique. </w:t>
      </w:r>
    </w:p>
    <w:p w14:paraId="662BF02B" w14:textId="77777777" w:rsidR="00801F75" w:rsidRPr="00932799" w:rsidRDefault="00801F75" w:rsidP="00801F75">
      <w:pPr>
        <w:pStyle w:val="NormalWeb"/>
        <w:ind w:left="1080"/>
        <w:contextualSpacing/>
        <w:rPr>
          <w:rFonts w:ascii="TimesNewRomanPSMT" w:hAnsi="TimesNewRomanPSMT"/>
          <w:sz w:val="22"/>
          <w:szCs w:val="22"/>
          <w:lang w:val="fr-CA"/>
        </w:rPr>
      </w:pPr>
    </w:p>
    <w:p w14:paraId="7994CAFE" w14:textId="3EA98820" w:rsidR="008117DB" w:rsidRDefault="008117DB" w:rsidP="00801F75">
      <w:pPr>
        <w:pStyle w:val="NormalWeb"/>
        <w:numPr>
          <w:ilvl w:val="0"/>
          <w:numId w:val="21"/>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Les frais de stationnement, les frais de </w:t>
      </w:r>
      <w:r w:rsidR="00801F75" w:rsidRPr="008117DB">
        <w:rPr>
          <w:rFonts w:ascii="TimesNewRomanPSMT" w:hAnsi="TimesNewRomanPSMT"/>
          <w:sz w:val="22"/>
          <w:szCs w:val="22"/>
          <w:lang w:val="fr-CA"/>
        </w:rPr>
        <w:t>péage</w:t>
      </w:r>
      <w:r w:rsidRPr="008117DB">
        <w:rPr>
          <w:rFonts w:ascii="TimesNewRomanPSMT" w:hAnsi="TimesNewRomanPSMT"/>
          <w:sz w:val="22"/>
          <w:szCs w:val="22"/>
          <w:lang w:val="fr-CA"/>
        </w:rPr>
        <w:t xml:space="preserve"> routier et de </w:t>
      </w:r>
      <w:r w:rsidR="00801F75" w:rsidRPr="008117DB">
        <w:rPr>
          <w:rFonts w:ascii="TimesNewRomanPSMT" w:hAnsi="TimesNewRomanPSMT"/>
          <w:sz w:val="22"/>
          <w:szCs w:val="22"/>
          <w:lang w:val="fr-CA"/>
        </w:rPr>
        <w:t>péage</w:t>
      </w:r>
      <w:r w:rsidRPr="008117DB">
        <w:rPr>
          <w:rFonts w:ascii="TimesNewRomanPSMT" w:hAnsi="TimesNewRomanPSMT"/>
          <w:sz w:val="22"/>
          <w:szCs w:val="22"/>
          <w:lang w:val="fr-CA"/>
        </w:rPr>
        <w:t xml:space="preserve"> de ponts sont </w:t>
      </w:r>
      <w:r w:rsidR="00801F75" w:rsidRPr="008117DB">
        <w:rPr>
          <w:rFonts w:ascii="TimesNewRomanPSMT" w:hAnsi="TimesNewRomanPSMT"/>
          <w:sz w:val="22"/>
          <w:szCs w:val="22"/>
          <w:lang w:val="fr-CA"/>
        </w:rPr>
        <w:t>remboursés</w:t>
      </w:r>
      <w:r w:rsidRPr="008117DB">
        <w:rPr>
          <w:rFonts w:ascii="TimesNewRomanPSMT" w:hAnsi="TimesNewRomanPSMT"/>
          <w:sz w:val="22"/>
          <w:szCs w:val="22"/>
          <w:lang w:val="fr-CA"/>
        </w:rPr>
        <w:t xml:space="preserve"> sur </w:t>
      </w:r>
      <w:r w:rsidR="00801F75" w:rsidRPr="008117DB">
        <w:rPr>
          <w:rFonts w:ascii="TimesNewRomanPSMT" w:hAnsi="TimesNewRomanPSMT"/>
          <w:sz w:val="22"/>
          <w:szCs w:val="22"/>
          <w:lang w:val="fr-CA"/>
        </w:rPr>
        <w:t>présentation</w:t>
      </w:r>
      <w:r w:rsidRPr="008117DB">
        <w:rPr>
          <w:rFonts w:ascii="TimesNewRomanPSMT" w:hAnsi="TimesNewRomanPSMT"/>
          <w:sz w:val="22"/>
          <w:szCs w:val="22"/>
          <w:lang w:val="fr-CA"/>
        </w:rPr>
        <w:t xml:space="preserve"> des </w:t>
      </w:r>
      <w:r w:rsidR="00801F75" w:rsidRPr="008117DB">
        <w:rPr>
          <w:rFonts w:ascii="TimesNewRomanPSMT" w:hAnsi="TimesNewRomanPSMT"/>
          <w:sz w:val="22"/>
          <w:szCs w:val="22"/>
          <w:lang w:val="fr-CA"/>
        </w:rPr>
        <w:t>reçus</w:t>
      </w:r>
      <w:r w:rsidRPr="008117DB">
        <w:rPr>
          <w:rFonts w:ascii="TimesNewRomanPSMT" w:hAnsi="TimesNewRomanPSMT"/>
          <w:sz w:val="22"/>
          <w:szCs w:val="22"/>
          <w:lang w:val="fr-CA"/>
        </w:rPr>
        <w:t xml:space="preserve"> officiels. </w:t>
      </w:r>
    </w:p>
    <w:p w14:paraId="08D7F9B0" w14:textId="77777777" w:rsidR="00801F75" w:rsidRPr="00932799" w:rsidRDefault="00801F75" w:rsidP="00801F75">
      <w:pPr>
        <w:pStyle w:val="NormalWeb"/>
        <w:contextualSpacing/>
        <w:rPr>
          <w:rFonts w:ascii="TimesNewRomanPSMT" w:hAnsi="TimesNewRomanPSMT"/>
          <w:sz w:val="22"/>
          <w:szCs w:val="22"/>
          <w:lang w:val="fr-CA"/>
        </w:rPr>
      </w:pPr>
    </w:p>
    <w:p w14:paraId="5C3C58B3" w14:textId="32EB3E40" w:rsidR="008117DB" w:rsidRPr="00EB2D73" w:rsidRDefault="008117DB" w:rsidP="00801F75">
      <w:pPr>
        <w:pStyle w:val="NormalWeb"/>
        <w:numPr>
          <w:ilvl w:val="0"/>
          <w:numId w:val="21"/>
        </w:numPr>
        <w:contextualSpacing/>
        <w:rPr>
          <w:rFonts w:ascii="TimesNewRomanPSMT" w:hAnsi="TimesNewRomanPSMT"/>
          <w:sz w:val="22"/>
          <w:szCs w:val="22"/>
          <w:lang w:val="fr-CA"/>
        </w:rPr>
      </w:pPr>
      <w:r w:rsidRPr="00EB2D73">
        <w:rPr>
          <w:rFonts w:ascii="TimesNewRomanPSMT" w:hAnsi="TimesNewRomanPSMT"/>
          <w:sz w:val="22"/>
          <w:szCs w:val="22"/>
          <w:lang w:val="fr-CA"/>
        </w:rPr>
        <w:t xml:space="preserve">Le </w:t>
      </w:r>
      <w:r w:rsidR="00801F75" w:rsidRPr="00EB2D73">
        <w:rPr>
          <w:rFonts w:ascii="TimesNewRomanPSMT" w:hAnsi="TimesNewRomanPSMT"/>
          <w:sz w:val="22"/>
          <w:szCs w:val="22"/>
          <w:lang w:val="fr-CA"/>
        </w:rPr>
        <w:t>requérant</w:t>
      </w:r>
      <w:r w:rsidRPr="00EB2D73">
        <w:rPr>
          <w:rFonts w:ascii="TimesNewRomanPSMT" w:hAnsi="TimesNewRomanPSMT"/>
          <w:sz w:val="22"/>
          <w:szCs w:val="22"/>
          <w:lang w:val="fr-CA"/>
        </w:rPr>
        <w:t xml:space="preserve"> qui voyage pour le compte de la </w:t>
      </w:r>
      <w:r w:rsidR="00985D1D" w:rsidRPr="00EB2D73">
        <w:rPr>
          <w:rFonts w:ascii="TimesNewRomanPSMT" w:hAnsi="TimesNewRomanPSMT"/>
          <w:sz w:val="22"/>
          <w:szCs w:val="22"/>
          <w:lang w:val="fr-CA"/>
        </w:rPr>
        <w:t xml:space="preserve">CRBe </w:t>
      </w:r>
      <w:r w:rsidRPr="00EB2D73">
        <w:rPr>
          <w:rFonts w:ascii="TimesNewRomanPSMT" w:hAnsi="TimesNewRomanPSMT"/>
          <w:sz w:val="22"/>
          <w:szCs w:val="22"/>
          <w:lang w:val="fr-CA"/>
        </w:rPr>
        <w:t xml:space="preserve">peut demander le remboursement de frais d’appels interurbains raisonnables à la famille. </w:t>
      </w:r>
    </w:p>
    <w:p w14:paraId="134CC166" w14:textId="77777777" w:rsidR="00801F75" w:rsidRPr="00EB2D73" w:rsidRDefault="00801F75" w:rsidP="00801F75">
      <w:pPr>
        <w:pStyle w:val="NormalWeb"/>
        <w:contextualSpacing/>
        <w:rPr>
          <w:rFonts w:ascii="TimesNewRomanPSMT" w:hAnsi="TimesNewRomanPSMT"/>
          <w:sz w:val="22"/>
          <w:szCs w:val="22"/>
          <w:lang w:val="fr-CA"/>
        </w:rPr>
      </w:pPr>
    </w:p>
    <w:p w14:paraId="1223B08F" w14:textId="12E1B605" w:rsidR="008117DB" w:rsidRPr="00EB2D73" w:rsidRDefault="008117DB" w:rsidP="00801F75">
      <w:pPr>
        <w:pStyle w:val="NormalWeb"/>
        <w:numPr>
          <w:ilvl w:val="0"/>
          <w:numId w:val="21"/>
        </w:numPr>
        <w:contextualSpacing/>
        <w:rPr>
          <w:rFonts w:ascii="TimesNewRomanPSMT" w:hAnsi="TimesNewRomanPSMT"/>
          <w:sz w:val="22"/>
          <w:szCs w:val="22"/>
          <w:lang w:val="fr-CA"/>
        </w:rPr>
      </w:pPr>
      <w:r w:rsidRPr="00EB2D73">
        <w:rPr>
          <w:rFonts w:ascii="TimesNewRomanPSMT" w:hAnsi="TimesNewRomanPSMT"/>
          <w:sz w:val="22"/>
          <w:szCs w:val="22"/>
          <w:lang w:val="fr-CA"/>
        </w:rPr>
        <w:t xml:space="preserve">Lorsqu’en fonction pour la </w:t>
      </w:r>
      <w:r w:rsidR="00985D1D" w:rsidRPr="00EB2D73">
        <w:rPr>
          <w:rFonts w:ascii="TimesNewRomanPSMT" w:hAnsi="TimesNewRomanPSMT"/>
          <w:sz w:val="22"/>
          <w:szCs w:val="22"/>
          <w:lang w:val="fr-CA"/>
        </w:rPr>
        <w:t>CRBe</w:t>
      </w:r>
      <w:r w:rsidRPr="00EB2D73">
        <w:rPr>
          <w:rFonts w:ascii="TimesNewRomanPSMT" w:hAnsi="TimesNewRomanPSMT"/>
          <w:sz w:val="22"/>
          <w:szCs w:val="22"/>
          <w:lang w:val="fr-CA"/>
        </w:rPr>
        <w:t xml:space="preserve">, la </w:t>
      </w:r>
      <w:r w:rsidR="00985D1D" w:rsidRPr="00EB2D73">
        <w:rPr>
          <w:rFonts w:ascii="TimesNewRomanPSMT" w:hAnsi="TimesNewRomanPSMT"/>
          <w:sz w:val="22"/>
          <w:szCs w:val="22"/>
          <w:lang w:val="fr-CA"/>
        </w:rPr>
        <w:t>CRBe</w:t>
      </w:r>
      <w:r w:rsidRPr="00EB2D73">
        <w:rPr>
          <w:rFonts w:ascii="TimesNewRomanPSMT" w:hAnsi="TimesNewRomanPSMT"/>
          <w:sz w:val="22"/>
          <w:szCs w:val="22"/>
          <w:lang w:val="fr-CA"/>
        </w:rPr>
        <w:t xml:space="preserve"> rembourse aux membres du conseil, les frais de garde d’enfant comme suit : 10 $ de l’heure, plus les frais de taxi </w:t>
      </w:r>
      <w:r w:rsidR="00801F75" w:rsidRPr="00EB2D73">
        <w:rPr>
          <w:rFonts w:ascii="TimesNewRomanPSMT" w:hAnsi="TimesNewRomanPSMT"/>
          <w:sz w:val="22"/>
          <w:szCs w:val="22"/>
          <w:lang w:val="fr-CA"/>
        </w:rPr>
        <w:t>après</w:t>
      </w:r>
      <w:r w:rsidRPr="00EB2D73">
        <w:rPr>
          <w:rFonts w:ascii="TimesNewRomanPSMT" w:hAnsi="TimesNewRomanPSMT"/>
          <w:sz w:val="22"/>
          <w:szCs w:val="22"/>
          <w:lang w:val="fr-CA"/>
        </w:rPr>
        <w:t xml:space="preserve"> minuit pour les familles de 3 enfants ou moins, et de 12 $ de l’heure, plus les frais de taxi </w:t>
      </w:r>
      <w:r w:rsidR="00801F75" w:rsidRPr="00EB2D73">
        <w:rPr>
          <w:rFonts w:ascii="TimesNewRomanPSMT" w:hAnsi="TimesNewRomanPSMT"/>
          <w:sz w:val="22"/>
          <w:szCs w:val="22"/>
          <w:lang w:val="fr-CA"/>
        </w:rPr>
        <w:t>après</w:t>
      </w:r>
      <w:r w:rsidRPr="00EB2D73">
        <w:rPr>
          <w:rFonts w:ascii="TimesNewRomanPSMT" w:hAnsi="TimesNewRomanPSMT"/>
          <w:sz w:val="22"/>
          <w:szCs w:val="22"/>
          <w:lang w:val="fr-CA"/>
        </w:rPr>
        <w:t xml:space="preserve"> minuit pour les familles de 4 enfants ou plus. L’</w:t>
      </w:r>
      <w:r w:rsidR="00801F75" w:rsidRPr="00EB2D73">
        <w:rPr>
          <w:rFonts w:ascii="TimesNewRomanPSMT" w:hAnsi="TimesNewRomanPSMT"/>
          <w:sz w:val="22"/>
          <w:szCs w:val="22"/>
          <w:lang w:val="fr-CA"/>
        </w:rPr>
        <w:t>indemnité</w:t>
      </w:r>
      <w:r w:rsidRPr="00EB2D73">
        <w:rPr>
          <w:rFonts w:ascii="TimesNewRomanPSMT" w:hAnsi="TimesNewRomanPSMT"/>
          <w:sz w:val="22"/>
          <w:szCs w:val="22"/>
          <w:lang w:val="fr-CA"/>
        </w:rPr>
        <w:t xml:space="preserve">́ maximale est applicable pour 8 heures par jour. </w:t>
      </w:r>
    </w:p>
    <w:p w14:paraId="576445CA" w14:textId="36EBA35E" w:rsidR="00932799" w:rsidRPr="00EB2D73" w:rsidRDefault="008117DB"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EB2D73">
        <w:rPr>
          <w:rFonts w:ascii="TimesNewRomanPS" w:eastAsia="Times New Roman" w:hAnsi="TimesNewRomanPS" w:cs="Times New Roman"/>
          <w:b/>
          <w:bCs/>
          <w:sz w:val="22"/>
          <w:szCs w:val="22"/>
          <w:u w:val="single"/>
          <w:lang w:val="fr-CA"/>
        </w:rPr>
        <w:t>Dépenses non remboursables</w:t>
      </w:r>
    </w:p>
    <w:p w14:paraId="7E391624" w14:textId="6BB0D0DF" w:rsidR="008117DB" w:rsidRPr="00801F75" w:rsidRDefault="008117DB" w:rsidP="00801F75">
      <w:pPr>
        <w:pStyle w:val="NormalWeb"/>
        <w:numPr>
          <w:ilvl w:val="0"/>
          <w:numId w:val="23"/>
        </w:numPr>
        <w:contextualSpacing/>
        <w:rPr>
          <w:b/>
          <w:lang w:val="fr-CA"/>
        </w:rPr>
      </w:pPr>
      <w:r w:rsidRPr="00932799">
        <w:rPr>
          <w:rFonts w:ascii="TimesNewRomanPSMT" w:hAnsi="TimesNewRomanPSMT"/>
          <w:b/>
          <w:sz w:val="22"/>
          <w:szCs w:val="22"/>
          <w:lang w:val="fr-CA"/>
        </w:rPr>
        <w:t xml:space="preserve">Dépenses normalement non remboursables : </w:t>
      </w:r>
    </w:p>
    <w:p w14:paraId="7949E017" w14:textId="77777777" w:rsidR="00801F75" w:rsidRPr="00932799" w:rsidRDefault="00801F75" w:rsidP="00801F75">
      <w:pPr>
        <w:pStyle w:val="NormalWeb"/>
        <w:ind w:left="1080"/>
        <w:contextualSpacing/>
        <w:rPr>
          <w:b/>
          <w:lang w:val="fr-CA"/>
        </w:rPr>
      </w:pPr>
    </w:p>
    <w:p w14:paraId="6F136C1F" w14:textId="309CA528" w:rsidR="008117DB" w:rsidRDefault="008117DB" w:rsidP="00801F75">
      <w:pPr>
        <w:pStyle w:val="NormalWeb"/>
        <w:numPr>
          <w:ilvl w:val="0"/>
          <w:numId w:val="22"/>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À moins d’être dans le meilleur intérêt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8117DB">
        <w:rPr>
          <w:rFonts w:ascii="TimesNewRomanPSMT" w:hAnsi="TimesNewRomanPSMT"/>
          <w:sz w:val="22"/>
          <w:szCs w:val="22"/>
          <w:lang w:val="fr-CA"/>
        </w:rPr>
        <w:t xml:space="preserve"> et ayant reçu l’autorisation écrite du maire, les dépenses personnelles, telles que les dépenses pour journaux, revues, cinéma, théâtre et autres dépenses de divertissement, prix d’entrée aux activités récréatives et sportives, frais d’entretien ménager, dépenses des conjoints (sauf disposition contraire de la présente politique) et intérêt ou frais de paiement en retard. </w:t>
      </w:r>
    </w:p>
    <w:p w14:paraId="444C2202" w14:textId="77777777" w:rsidR="00801F75" w:rsidRPr="00932799" w:rsidRDefault="00801F75" w:rsidP="00801F75">
      <w:pPr>
        <w:pStyle w:val="NormalWeb"/>
        <w:ind w:left="1800"/>
        <w:contextualSpacing/>
        <w:rPr>
          <w:rFonts w:ascii="TimesNewRomanPSMT" w:hAnsi="TimesNewRomanPSMT"/>
          <w:sz w:val="22"/>
          <w:szCs w:val="22"/>
          <w:lang w:val="fr-CA"/>
        </w:rPr>
      </w:pPr>
    </w:p>
    <w:p w14:paraId="4EB54BF6" w14:textId="3FDC7B50" w:rsidR="00932799" w:rsidRDefault="008117DB" w:rsidP="00801F75">
      <w:pPr>
        <w:pStyle w:val="NormalWeb"/>
        <w:numPr>
          <w:ilvl w:val="0"/>
          <w:numId w:val="22"/>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Les Air Miles qui sont utilisés pour effectuer un voyage pour le compte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8117DB">
        <w:rPr>
          <w:rFonts w:ascii="TimesNewRomanPSMT" w:hAnsi="TimesNewRomanPSMT"/>
          <w:sz w:val="22"/>
          <w:szCs w:val="22"/>
          <w:lang w:val="fr-CA"/>
        </w:rPr>
        <w:t xml:space="preserve"> au lieu d’un billet acheté ne sont pas remboursables. </w:t>
      </w:r>
    </w:p>
    <w:p w14:paraId="087391E5" w14:textId="77777777" w:rsidR="00672F76" w:rsidRDefault="00672F76" w:rsidP="00672F76">
      <w:pPr>
        <w:pStyle w:val="NormalWeb"/>
        <w:contextualSpacing/>
        <w:rPr>
          <w:rFonts w:ascii="TimesNewRomanPSMT" w:hAnsi="TimesNewRomanPSMT"/>
          <w:sz w:val="22"/>
          <w:szCs w:val="22"/>
          <w:lang w:val="fr-CA"/>
        </w:rPr>
      </w:pPr>
    </w:p>
    <w:p w14:paraId="68A74BF8" w14:textId="4D8350F4" w:rsidR="00932799" w:rsidRPr="00A545E9" w:rsidRDefault="00A545E9" w:rsidP="00A545E9">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A545E9">
        <w:rPr>
          <w:rFonts w:ascii="TimesNewRomanPS" w:eastAsia="Times New Roman" w:hAnsi="TimesNewRomanPS" w:cs="Times New Roman"/>
          <w:b/>
          <w:bCs/>
          <w:sz w:val="22"/>
          <w:szCs w:val="22"/>
          <w:u w:val="single"/>
          <w:lang w:val="fr-CA"/>
        </w:rPr>
        <w:t>Préparation de la demande de remboursement des dépenses</w:t>
      </w:r>
    </w:p>
    <w:p w14:paraId="5CE40365" w14:textId="1F7A488B" w:rsidR="008117DB" w:rsidRDefault="008117DB" w:rsidP="00801F75">
      <w:pPr>
        <w:pStyle w:val="NormalWeb"/>
        <w:numPr>
          <w:ilvl w:val="0"/>
          <w:numId w:val="25"/>
        </w:numPr>
        <w:contextualSpacing/>
        <w:rPr>
          <w:rFonts w:ascii="TimesNewRomanPSMT" w:hAnsi="TimesNewRomanPSMT"/>
          <w:sz w:val="22"/>
          <w:szCs w:val="22"/>
          <w:lang w:val="fr-CA"/>
        </w:rPr>
      </w:pPr>
      <w:r w:rsidRPr="00004ECA">
        <w:rPr>
          <w:rFonts w:ascii="TimesNewRomanPSMT" w:hAnsi="TimesNewRomanPSMT"/>
          <w:sz w:val="22"/>
          <w:szCs w:val="22"/>
          <w:u w:val="single"/>
          <w:lang w:val="fr-CA"/>
        </w:rPr>
        <w:t>L’utilisation du formulaire</w:t>
      </w:r>
      <w:r w:rsidRPr="00004ECA">
        <w:rPr>
          <w:rFonts w:ascii="TimesNewRomanPSMT" w:hAnsi="TimesNewRomanPSMT"/>
          <w:sz w:val="22"/>
          <w:szCs w:val="22"/>
          <w:lang w:val="fr-CA"/>
        </w:rPr>
        <w:t xml:space="preserve"> « </w:t>
      </w:r>
      <w:r w:rsidR="006A590B" w:rsidRPr="00004ECA">
        <w:rPr>
          <w:rFonts w:ascii="TimesNewRomanPSMT" w:hAnsi="TimesNewRomanPSMT"/>
          <w:sz w:val="22"/>
          <w:szCs w:val="22"/>
          <w:lang w:val="fr-CA"/>
        </w:rPr>
        <w:t>Fiche</w:t>
      </w:r>
      <w:r w:rsidRPr="00004ECA">
        <w:rPr>
          <w:rFonts w:ascii="TimesNewRomanPSMT" w:hAnsi="TimesNewRomanPSMT"/>
          <w:sz w:val="22"/>
          <w:szCs w:val="22"/>
          <w:lang w:val="fr-CA"/>
        </w:rPr>
        <w:t xml:space="preserve"> de dépenses » est impérative. Une présentation</w:t>
      </w:r>
      <w:r w:rsidRPr="008117DB">
        <w:rPr>
          <w:rFonts w:ascii="TimesNewRomanPSMT" w:hAnsi="TimesNewRomanPSMT"/>
          <w:sz w:val="22"/>
          <w:szCs w:val="22"/>
          <w:lang w:val="fr-CA"/>
        </w:rPr>
        <w:t xml:space="preserve"> claire et le respect de la politique éviteront les retards dans l’autorisation et le paiement. </w:t>
      </w:r>
    </w:p>
    <w:p w14:paraId="1787942B" w14:textId="77777777" w:rsidR="00801F75" w:rsidRPr="00932799" w:rsidRDefault="00801F75" w:rsidP="00801F75">
      <w:pPr>
        <w:pStyle w:val="NormalWeb"/>
        <w:ind w:left="1080"/>
        <w:contextualSpacing/>
        <w:rPr>
          <w:rFonts w:ascii="TimesNewRomanPSMT" w:hAnsi="TimesNewRomanPSMT"/>
          <w:sz w:val="22"/>
          <w:szCs w:val="22"/>
          <w:lang w:val="fr-CA"/>
        </w:rPr>
      </w:pPr>
    </w:p>
    <w:p w14:paraId="32631AE0" w14:textId="64E80134" w:rsidR="008117DB" w:rsidRDefault="008117DB" w:rsidP="00801F75">
      <w:pPr>
        <w:pStyle w:val="NormalWeb"/>
        <w:numPr>
          <w:ilvl w:val="0"/>
          <w:numId w:val="25"/>
        </w:numPr>
        <w:contextualSpacing/>
        <w:rPr>
          <w:rFonts w:ascii="TimesNewRomanPSMT" w:hAnsi="TimesNewRomanPSMT"/>
          <w:sz w:val="22"/>
          <w:szCs w:val="22"/>
          <w:lang w:val="fr-CA"/>
        </w:rPr>
      </w:pPr>
      <w:r w:rsidRPr="00A545E9">
        <w:rPr>
          <w:rFonts w:ascii="TimesNewRomanPSMT" w:hAnsi="TimesNewRomanPSMT"/>
          <w:sz w:val="22"/>
          <w:szCs w:val="22"/>
          <w:u w:val="single"/>
          <w:lang w:val="fr-CA"/>
        </w:rPr>
        <w:lastRenderedPageBreak/>
        <w:t>Quand présenter une demande de remboursement des dépenses</w:t>
      </w:r>
      <w:r w:rsidRPr="008117DB">
        <w:rPr>
          <w:rFonts w:ascii="TimesNewRomanPSMT" w:hAnsi="TimesNewRomanPSMT"/>
          <w:sz w:val="22"/>
          <w:szCs w:val="22"/>
          <w:lang w:val="fr-CA"/>
        </w:rPr>
        <w:t xml:space="preserve"> </w:t>
      </w:r>
      <w:r w:rsidRPr="00932799">
        <w:rPr>
          <w:rFonts w:ascii="TimesNewRomanPSMT" w:hAnsi="TimesNewRomanPSMT"/>
          <w:sz w:val="22"/>
          <w:szCs w:val="22"/>
          <w:lang w:val="fr-CA"/>
        </w:rPr>
        <w:t xml:space="preserve">: </w:t>
      </w:r>
      <w:r w:rsidRPr="008117DB">
        <w:rPr>
          <w:rFonts w:ascii="TimesNewRomanPSMT" w:hAnsi="TimesNewRomanPSMT"/>
          <w:sz w:val="22"/>
          <w:szCs w:val="22"/>
          <w:lang w:val="fr-CA"/>
        </w:rPr>
        <w:t xml:space="preserve">Les demandes de remboursement des dépenses doivent être </w:t>
      </w:r>
      <w:r w:rsidR="006A590B" w:rsidRPr="008117DB">
        <w:rPr>
          <w:rFonts w:ascii="TimesNewRomanPSMT" w:hAnsi="TimesNewRomanPSMT"/>
          <w:sz w:val="22"/>
          <w:szCs w:val="22"/>
          <w:lang w:val="fr-CA"/>
        </w:rPr>
        <w:t>présentées</w:t>
      </w:r>
      <w:r w:rsidRPr="008117DB">
        <w:rPr>
          <w:rFonts w:ascii="TimesNewRomanPSMT" w:hAnsi="TimesNewRomanPSMT"/>
          <w:sz w:val="22"/>
          <w:szCs w:val="22"/>
          <w:lang w:val="fr-CA"/>
        </w:rPr>
        <w:t xml:space="preserve"> sur une base</w:t>
      </w:r>
      <w:r w:rsidR="006A590B">
        <w:rPr>
          <w:rFonts w:ascii="TimesNewRomanPSMT" w:hAnsi="TimesNewRomanPSMT"/>
          <w:sz w:val="22"/>
          <w:szCs w:val="22"/>
          <w:lang w:val="fr-CA"/>
        </w:rPr>
        <w:t xml:space="preserve"> trimestrielle</w:t>
      </w:r>
      <w:r w:rsidRPr="008117DB">
        <w:rPr>
          <w:rFonts w:ascii="TimesNewRomanPSMT" w:hAnsi="TimesNewRomanPSMT"/>
          <w:sz w:val="22"/>
          <w:szCs w:val="22"/>
          <w:lang w:val="fr-CA"/>
        </w:rPr>
        <w:t xml:space="preserve">. La demande présentée plus de deux mois après la date de la dépense pertinente peut être refusée. </w:t>
      </w:r>
    </w:p>
    <w:p w14:paraId="45A79C59" w14:textId="77777777" w:rsidR="00801F75" w:rsidRPr="00932799" w:rsidRDefault="00801F75" w:rsidP="00801F75">
      <w:pPr>
        <w:pStyle w:val="NormalWeb"/>
        <w:contextualSpacing/>
        <w:rPr>
          <w:rFonts w:ascii="TimesNewRomanPSMT" w:hAnsi="TimesNewRomanPSMT"/>
          <w:sz w:val="22"/>
          <w:szCs w:val="22"/>
          <w:lang w:val="fr-CA"/>
        </w:rPr>
      </w:pPr>
    </w:p>
    <w:p w14:paraId="1F0ACD68" w14:textId="2C2B56C0" w:rsidR="008117DB" w:rsidRDefault="008117DB" w:rsidP="00801F75">
      <w:pPr>
        <w:pStyle w:val="NormalWeb"/>
        <w:numPr>
          <w:ilvl w:val="0"/>
          <w:numId w:val="25"/>
        </w:numPr>
        <w:contextualSpacing/>
        <w:rPr>
          <w:rFonts w:ascii="TimesNewRomanPSMT" w:hAnsi="TimesNewRomanPSMT"/>
          <w:sz w:val="22"/>
          <w:szCs w:val="22"/>
          <w:lang w:val="fr-CA"/>
        </w:rPr>
      </w:pPr>
      <w:r w:rsidRPr="00801F75">
        <w:rPr>
          <w:rFonts w:ascii="TimesNewRomanPSMT" w:hAnsi="TimesNewRomanPSMT"/>
          <w:sz w:val="22"/>
          <w:szCs w:val="22"/>
          <w:u w:val="single"/>
          <w:lang w:val="fr-CA"/>
        </w:rPr>
        <w:t>Dépenses partagées</w:t>
      </w:r>
      <w:r w:rsidRPr="008117DB">
        <w:rPr>
          <w:rFonts w:ascii="TimesNewRomanPSMT" w:hAnsi="TimesNewRomanPSMT"/>
          <w:sz w:val="22"/>
          <w:szCs w:val="22"/>
          <w:lang w:val="fr-CA"/>
        </w:rPr>
        <w:t xml:space="preserve"> </w:t>
      </w:r>
      <w:r w:rsidRPr="00932799">
        <w:rPr>
          <w:rFonts w:ascii="TimesNewRomanPSMT" w:hAnsi="TimesNewRomanPSMT"/>
          <w:sz w:val="22"/>
          <w:szCs w:val="22"/>
          <w:lang w:val="fr-CA"/>
        </w:rPr>
        <w:t xml:space="preserve">: </w:t>
      </w:r>
      <w:r w:rsidRPr="008117DB">
        <w:rPr>
          <w:rFonts w:ascii="TimesNewRomanPSMT" w:hAnsi="TimesNewRomanPSMT"/>
          <w:sz w:val="22"/>
          <w:szCs w:val="22"/>
          <w:lang w:val="fr-CA"/>
        </w:rPr>
        <w:t xml:space="preserve">Les employés ou les conseillers qui voyagent ensemble doivent chacun payer leurs propres dépenses et en demander le remboursement à titre individuel. Si une dépense est partagée, l’employé hiérarchiquement le plus élevé ayant une carte de crédit municipal doit payer tout en indiquant dans sa formule de demande de remboursement les noms des employés ou des conseillers qui ont partagé la dépense. Si un employé n’a pas de carte de crédit municipal, n’importe lequel des employés ou conseillers peut payer et indiquer dans sa formule de remboursement le nom des employés ou des conseillers qui ont partagés la dépense. </w:t>
      </w:r>
    </w:p>
    <w:p w14:paraId="15ABC34B" w14:textId="77777777" w:rsidR="00801F75" w:rsidRPr="00932799" w:rsidRDefault="00801F75" w:rsidP="00801F75">
      <w:pPr>
        <w:pStyle w:val="NormalWeb"/>
        <w:contextualSpacing/>
        <w:rPr>
          <w:rFonts w:ascii="TimesNewRomanPSMT" w:hAnsi="TimesNewRomanPSMT"/>
          <w:sz w:val="22"/>
          <w:szCs w:val="22"/>
          <w:lang w:val="fr-CA"/>
        </w:rPr>
      </w:pPr>
    </w:p>
    <w:p w14:paraId="503706BD" w14:textId="507BD3CF" w:rsidR="008117DB" w:rsidRDefault="008117DB" w:rsidP="00801F75">
      <w:pPr>
        <w:pStyle w:val="NormalWeb"/>
        <w:numPr>
          <w:ilvl w:val="0"/>
          <w:numId w:val="25"/>
        </w:numPr>
        <w:contextualSpacing/>
        <w:rPr>
          <w:rFonts w:ascii="TimesNewRomanPSMT" w:hAnsi="TimesNewRomanPSMT"/>
          <w:sz w:val="22"/>
          <w:szCs w:val="22"/>
          <w:lang w:val="fr-CA"/>
        </w:rPr>
      </w:pPr>
      <w:r w:rsidRPr="00801F75">
        <w:rPr>
          <w:rFonts w:ascii="TimesNewRomanPSMT" w:hAnsi="TimesNewRomanPSMT"/>
          <w:sz w:val="22"/>
          <w:szCs w:val="22"/>
          <w:u w:val="single"/>
          <w:lang w:val="fr-CA"/>
        </w:rPr>
        <w:t>Dépenses partagées</w:t>
      </w:r>
      <w:r w:rsidRPr="008117DB">
        <w:rPr>
          <w:rFonts w:ascii="TimesNewRomanPSMT" w:hAnsi="TimesNewRomanPSMT"/>
          <w:sz w:val="22"/>
          <w:szCs w:val="22"/>
          <w:lang w:val="fr-CA"/>
        </w:rPr>
        <w:t xml:space="preserve"> : Les conseillers qui voyagent ensemble doivent chacun payer leurs propres dépenses et en demander le remboursement à titre individuel. Si une dépense est partagée, le membre du conseil qui paie indique dans sa demande de remboursement les noms des conseillers qui ont partagés la dépense. Le montant partagé sera imputé au compte de dépense de chacun des membres du conseil affecté. </w:t>
      </w:r>
    </w:p>
    <w:p w14:paraId="39799087" w14:textId="77777777" w:rsidR="00801F75" w:rsidRPr="00932799" w:rsidRDefault="00801F75" w:rsidP="00801F75">
      <w:pPr>
        <w:pStyle w:val="NormalWeb"/>
        <w:contextualSpacing/>
        <w:rPr>
          <w:rFonts w:ascii="TimesNewRomanPSMT" w:hAnsi="TimesNewRomanPSMT"/>
          <w:sz w:val="22"/>
          <w:szCs w:val="22"/>
          <w:lang w:val="fr-CA"/>
        </w:rPr>
      </w:pPr>
    </w:p>
    <w:p w14:paraId="6A0A5600" w14:textId="76AF32AC" w:rsidR="008117DB" w:rsidRPr="00932799" w:rsidRDefault="008117DB" w:rsidP="00801F75">
      <w:pPr>
        <w:pStyle w:val="NormalWeb"/>
        <w:numPr>
          <w:ilvl w:val="0"/>
          <w:numId w:val="25"/>
        </w:numPr>
        <w:contextualSpacing/>
        <w:rPr>
          <w:rFonts w:ascii="TimesNewRomanPSMT" w:hAnsi="TimesNewRomanPSMT"/>
          <w:sz w:val="22"/>
          <w:szCs w:val="22"/>
          <w:lang w:val="fr-CA"/>
        </w:rPr>
      </w:pPr>
      <w:r w:rsidRPr="00801F75">
        <w:rPr>
          <w:rFonts w:ascii="TimesNewRomanPSMT" w:hAnsi="TimesNewRomanPSMT"/>
          <w:sz w:val="22"/>
          <w:szCs w:val="22"/>
          <w:u w:val="single"/>
          <w:lang w:val="fr-CA"/>
        </w:rPr>
        <w:t>Imputation des dépenses</w:t>
      </w:r>
      <w:r w:rsidRPr="008117DB">
        <w:rPr>
          <w:rFonts w:ascii="TimesNewRomanPSMT" w:hAnsi="TimesNewRomanPSMT"/>
          <w:sz w:val="22"/>
          <w:szCs w:val="22"/>
          <w:lang w:val="fr-CA"/>
        </w:rPr>
        <w:t xml:space="preserve"> </w:t>
      </w:r>
      <w:r w:rsidRPr="00932799">
        <w:rPr>
          <w:rFonts w:ascii="TimesNewRomanPSMT" w:hAnsi="TimesNewRomanPSMT"/>
          <w:sz w:val="22"/>
          <w:szCs w:val="22"/>
          <w:lang w:val="fr-CA"/>
        </w:rPr>
        <w:t xml:space="preserve">: </w:t>
      </w:r>
      <w:r w:rsidRPr="008117DB">
        <w:rPr>
          <w:rFonts w:ascii="TimesNewRomanPSMT" w:hAnsi="TimesNewRomanPSMT"/>
          <w:sz w:val="22"/>
          <w:szCs w:val="22"/>
          <w:lang w:val="fr-CA"/>
        </w:rPr>
        <w:t xml:space="preserve">Toutes les dépenses qui font l’objet d’une demande de remboursement des dépenses doivent être imputées au numéro de compte de dépenses approprié. </w:t>
      </w:r>
    </w:p>
    <w:p w14:paraId="152E8177" w14:textId="77777777" w:rsidR="008117DB" w:rsidRPr="00803E3B" w:rsidRDefault="008117DB"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803E3B">
        <w:rPr>
          <w:rFonts w:ascii="TimesNewRomanPS" w:eastAsia="Times New Roman" w:hAnsi="TimesNewRomanPS" w:cs="Times New Roman"/>
          <w:b/>
          <w:bCs/>
          <w:sz w:val="22"/>
          <w:szCs w:val="22"/>
          <w:u w:val="single"/>
          <w:lang w:val="fr-CA"/>
        </w:rPr>
        <w:t xml:space="preserve">Examen et approbation des demandes de remboursement des dépenses </w:t>
      </w:r>
    </w:p>
    <w:p w14:paraId="34297B70" w14:textId="60FCEBCE" w:rsidR="008117DB" w:rsidRPr="00803E3B" w:rsidRDefault="008117DB" w:rsidP="00801F75">
      <w:pPr>
        <w:pStyle w:val="NormalWeb"/>
        <w:numPr>
          <w:ilvl w:val="0"/>
          <w:numId w:val="26"/>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Il est du domaine de </w:t>
      </w:r>
      <w:r w:rsidR="00F506C8" w:rsidRPr="008117DB">
        <w:rPr>
          <w:rFonts w:ascii="TimesNewRomanPSMT" w:hAnsi="TimesNewRomanPSMT"/>
          <w:sz w:val="22"/>
          <w:szCs w:val="22"/>
          <w:lang w:val="fr-CA"/>
        </w:rPr>
        <w:t>responsabilité</w:t>
      </w:r>
      <w:r w:rsidRPr="008117DB">
        <w:rPr>
          <w:rFonts w:ascii="TimesNewRomanPSMT" w:hAnsi="TimesNewRomanPSMT"/>
          <w:sz w:val="22"/>
          <w:szCs w:val="22"/>
          <w:lang w:val="fr-CA"/>
        </w:rPr>
        <w:t xml:space="preserve">́ du </w:t>
      </w:r>
      <w:r w:rsidR="00F506C8" w:rsidRPr="008117DB">
        <w:rPr>
          <w:rFonts w:ascii="TimesNewRomanPSMT" w:hAnsi="TimesNewRomanPSMT"/>
          <w:sz w:val="22"/>
          <w:szCs w:val="22"/>
          <w:lang w:val="fr-CA"/>
        </w:rPr>
        <w:t>trésorier</w:t>
      </w:r>
      <w:r w:rsidR="00F506C8">
        <w:rPr>
          <w:rFonts w:ascii="TimesNewRomanPSMT" w:hAnsi="TimesNewRomanPSMT"/>
          <w:sz w:val="22"/>
          <w:szCs w:val="22"/>
          <w:lang w:val="fr-CA"/>
        </w:rPr>
        <w:t xml:space="preserve"> (ou son délégué)</w:t>
      </w:r>
      <w:r w:rsidRPr="008117DB">
        <w:rPr>
          <w:rFonts w:ascii="TimesNewRomanPSMT" w:hAnsi="TimesNewRomanPSMT"/>
          <w:sz w:val="22"/>
          <w:szCs w:val="22"/>
          <w:lang w:val="fr-CA"/>
        </w:rPr>
        <w:t xml:space="preserve"> de s’assurer que les demandes de remboursement des dépenses sont conformes à la politique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8117DB">
        <w:rPr>
          <w:rFonts w:ascii="TimesNewRomanPSMT" w:hAnsi="TimesNewRomanPSMT"/>
          <w:sz w:val="22"/>
          <w:szCs w:val="22"/>
          <w:lang w:val="fr-CA"/>
        </w:rPr>
        <w:t xml:space="preserve"> et qu'elles sont accompagnées des reçus nécessaires et appropriés. Dans les cas où il doit déterminer la marge de manœuvre qui lui est permis dans l’application de la présente politique, il doit en saisir le maire d’une opinion écrite et, s’il le considère nécessaire, le conseil municipal, avant de payer une demande de remboursement. </w:t>
      </w:r>
    </w:p>
    <w:p w14:paraId="36713CEC" w14:textId="2D4D36FF" w:rsidR="008117DB" w:rsidRPr="00803E3B" w:rsidRDefault="008117DB"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803E3B">
        <w:rPr>
          <w:rFonts w:ascii="TimesNewRomanPS" w:eastAsia="Times New Roman" w:hAnsi="TimesNewRomanPS" w:cs="Times New Roman"/>
          <w:b/>
          <w:bCs/>
          <w:sz w:val="22"/>
          <w:szCs w:val="22"/>
          <w:u w:val="single"/>
          <w:lang w:val="fr-CA"/>
        </w:rPr>
        <w:t xml:space="preserve">Avances </w:t>
      </w:r>
    </w:p>
    <w:p w14:paraId="313AFD48" w14:textId="4769AF7C" w:rsidR="008117DB" w:rsidRDefault="008117DB" w:rsidP="00801F75">
      <w:pPr>
        <w:pStyle w:val="NormalWeb"/>
        <w:numPr>
          <w:ilvl w:val="0"/>
          <w:numId w:val="27"/>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Les membres du conseil peuvent obtenir des avances lorsqu’ils sont appelés à engager des dépenses pour le compte de la </w:t>
      </w:r>
      <w:r w:rsidR="00985D1D">
        <w:rPr>
          <w:rFonts w:ascii="TimesNewRomanPSMT" w:hAnsi="TimesNewRomanPSMT"/>
          <w:sz w:val="22"/>
          <w:szCs w:val="22"/>
          <w:lang w:val="fr-CA"/>
        </w:rPr>
        <w:t>C</w:t>
      </w:r>
      <w:r w:rsidR="00985D1D" w:rsidRPr="00A545E9">
        <w:rPr>
          <w:rFonts w:ascii="TimesNewRomanPSMT" w:hAnsi="TimesNewRomanPSMT"/>
          <w:sz w:val="22"/>
          <w:szCs w:val="22"/>
          <w:lang w:val="fr-CA"/>
        </w:rPr>
        <w:t>RBe</w:t>
      </w:r>
      <w:r w:rsidRPr="008117DB">
        <w:rPr>
          <w:rFonts w:ascii="TimesNewRomanPSMT" w:hAnsi="TimesNewRomanPSMT"/>
          <w:sz w:val="22"/>
          <w:szCs w:val="22"/>
          <w:lang w:val="fr-CA"/>
        </w:rPr>
        <w:t xml:space="preserve">. Dans ce cas, la demande d’avances est présentée au </w:t>
      </w:r>
      <w:r w:rsidRPr="00004ECA">
        <w:rPr>
          <w:rFonts w:ascii="TimesNewRomanPSMT" w:hAnsi="TimesNewRomanPSMT"/>
          <w:sz w:val="22"/>
          <w:szCs w:val="22"/>
          <w:lang w:val="fr-CA"/>
        </w:rPr>
        <w:t xml:space="preserve">moyen du formulaire « </w:t>
      </w:r>
      <w:r w:rsidR="00F506C8" w:rsidRPr="00004ECA">
        <w:rPr>
          <w:rFonts w:ascii="TimesNewRomanPSMT" w:hAnsi="TimesNewRomanPSMT"/>
          <w:sz w:val="22"/>
          <w:szCs w:val="22"/>
          <w:lang w:val="fr-CA"/>
        </w:rPr>
        <w:t>Fiche</w:t>
      </w:r>
      <w:r w:rsidRPr="00004ECA">
        <w:rPr>
          <w:rFonts w:ascii="TimesNewRomanPSMT" w:hAnsi="TimesNewRomanPSMT"/>
          <w:sz w:val="22"/>
          <w:szCs w:val="22"/>
          <w:lang w:val="fr-CA"/>
        </w:rPr>
        <w:t xml:space="preserve"> de dépenses » et doit normalement être</w:t>
      </w:r>
      <w:r w:rsidRPr="008117DB">
        <w:rPr>
          <w:rFonts w:ascii="TimesNewRomanPSMT" w:hAnsi="TimesNewRomanPSMT"/>
          <w:sz w:val="22"/>
          <w:szCs w:val="22"/>
          <w:lang w:val="fr-CA"/>
        </w:rPr>
        <w:t xml:space="preserve"> examinée et approuvée par la même autorité qui approuve la demande de remboursement des dépenses. </w:t>
      </w:r>
    </w:p>
    <w:p w14:paraId="263E862F" w14:textId="77777777" w:rsidR="00801F75" w:rsidRPr="00803E3B" w:rsidRDefault="00801F75" w:rsidP="00801F75">
      <w:pPr>
        <w:pStyle w:val="NormalWeb"/>
        <w:ind w:left="1080"/>
        <w:contextualSpacing/>
        <w:rPr>
          <w:rFonts w:ascii="TimesNewRomanPSMT" w:hAnsi="TimesNewRomanPSMT"/>
          <w:sz w:val="22"/>
          <w:szCs w:val="22"/>
          <w:lang w:val="fr-CA"/>
        </w:rPr>
      </w:pPr>
    </w:p>
    <w:p w14:paraId="3F137AF0" w14:textId="3A98D6FD" w:rsidR="008117DB" w:rsidRDefault="008117DB" w:rsidP="00801F75">
      <w:pPr>
        <w:pStyle w:val="NormalWeb"/>
        <w:numPr>
          <w:ilvl w:val="0"/>
          <w:numId w:val="27"/>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La demande de remboursement des dépenses doit être présentée dans les trente jours après la fin du voyage. Lorsque le montant de l’avance dépasse le montant des dépenses dont le remboursement est demandé, le formulaire de demande de remboursement des dépenses doit être accompagné d’un chèque personnel couvrant la différence. Tous les chèques doivent être faits à l’ordre de la </w:t>
      </w:r>
      <w:r w:rsidR="00985D1D">
        <w:rPr>
          <w:rFonts w:ascii="TimesNewRomanPSMT" w:hAnsi="TimesNewRomanPSMT"/>
          <w:sz w:val="22"/>
          <w:szCs w:val="22"/>
          <w:lang w:val="fr-CA"/>
        </w:rPr>
        <w:t>Communauté rurale Beaubassin-est</w:t>
      </w:r>
      <w:r w:rsidRPr="008117DB">
        <w:rPr>
          <w:rFonts w:ascii="TimesNewRomanPSMT" w:hAnsi="TimesNewRomanPSMT"/>
          <w:sz w:val="22"/>
          <w:szCs w:val="22"/>
          <w:lang w:val="fr-CA"/>
        </w:rPr>
        <w:t xml:space="preserve">. </w:t>
      </w:r>
    </w:p>
    <w:p w14:paraId="062C8A1F" w14:textId="77777777" w:rsidR="00801F75" w:rsidRPr="00803E3B" w:rsidRDefault="00801F75" w:rsidP="00801F75">
      <w:pPr>
        <w:pStyle w:val="NormalWeb"/>
        <w:contextualSpacing/>
        <w:rPr>
          <w:rFonts w:ascii="TimesNewRomanPSMT" w:hAnsi="TimesNewRomanPSMT"/>
          <w:sz w:val="22"/>
          <w:szCs w:val="22"/>
          <w:lang w:val="fr-CA"/>
        </w:rPr>
      </w:pPr>
    </w:p>
    <w:p w14:paraId="69602379" w14:textId="751CCDDC" w:rsidR="008117DB" w:rsidRDefault="008117DB" w:rsidP="00801F75">
      <w:pPr>
        <w:pStyle w:val="NormalWeb"/>
        <w:numPr>
          <w:ilvl w:val="0"/>
          <w:numId w:val="27"/>
        </w:numPr>
        <w:contextualSpacing/>
        <w:rPr>
          <w:rFonts w:ascii="TimesNewRomanPSMT" w:hAnsi="TimesNewRomanPSMT"/>
          <w:sz w:val="22"/>
          <w:szCs w:val="22"/>
          <w:lang w:val="fr-CA"/>
        </w:rPr>
      </w:pPr>
      <w:r w:rsidRPr="00801F75">
        <w:rPr>
          <w:rFonts w:ascii="TimesNewRomanPSMT" w:hAnsi="TimesNewRomanPSMT"/>
          <w:sz w:val="22"/>
          <w:szCs w:val="22"/>
          <w:lang w:val="fr-CA"/>
        </w:rPr>
        <w:t xml:space="preserve">Sauf circonstances </w:t>
      </w:r>
      <w:r w:rsidR="00801F75" w:rsidRPr="00801F75">
        <w:rPr>
          <w:rFonts w:ascii="TimesNewRomanPSMT" w:hAnsi="TimesNewRomanPSMT"/>
          <w:sz w:val="22"/>
          <w:szCs w:val="22"/>
          <w:lang w:val="fr-CA"/>
        </w:rPr>
        <w:t>atténuantes</w:t>
      </w:r>
      <w:r w:rsidRPr="00801F75">
        <w:rPr>
          <w:rFonts w:ascii="TimesNewRomanPSMT" w:hAnsi="TimesNewRomanPSMT"/>
          <w:sz w:val="22"/>
          <w:szCs w:val="22"/>
          <w:lang w:val="fr-CA"/>
        </w:rPr>
        <w:t xml:space="preserve">, une avance ne peut être autorisée pour une personne dont la justification d’une avance antérieure accuse un retard de plus de trente jours. </w:t>
      </w:r>
    </w:p>
    <w:p w14:paraId="5764EC31" w14:textId="77777777" w:rsidR="00801F75" w:rsidRPr="00801F75" w:rsidRDefault="00801F75" w:rsidP="00801F75">
      <w:pPr>
        <w:pStyle w:val="NormalWeb"/>
        <w:contextualSpacing/>
        <w:rPr>
          <w:rFonts w:ascii="TimesNewRomanPSMT" w:hAnsi="TimesNewRomanPSMT"/>
          <w:sz w:val="22"/>
          <w:szCs w:val="22"/>
          <w:lang w:val="fr-CA"/>
        </w:rPr>
      </w:pPr>
    </w:p>
    <w:p w14:paraId="283DD471" w14:textId="0F7EBDD3" w:rsidR="008117DB" w:rsidRDefault="008117DB" w:rsidP="00801F75">
      <w:pPr>
        <w:pStyle w:val="NormalWeb"/>
        <w:numPr>
          <w:ilvl w:val="0"/>
          <w:numId w:val="27"/>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Les avances doivent être remboursées immédiatement lorsqu’un voyage autorisé est annulé ou reporté pour une période indéterminée. </w:t>
      </w:r>
    </w:p>
    <w:p w14:paraId="0C4509D1" w14:textId="77777777" w:rsidR="00E56360" w:rsidRDefault="00E56360" w:rsidP="00E56360">
      <w:pPr>
        <w:pStyle w:val="NormalWeb"/>
        <w:contextualSpacing/>
        <w:rPr>
          <w:rFonts w:ascii="TimesNewRomanPSMT" w:hAnsi="TimesNewRomanPSMT"/>
          <w:sz w:val="22"/>
          <w:szCs w:val="22"/>
          <w:lang w:val="fr-CA"/>
        </w:rPr>
      </w:pPr>
      <w:bookmarkStart w:id="0" w:name="_GoBack"/>
      <w:bookmarkEnd w:id="0"/>
    </w:p>
    <w:p w14:paraId="494DDF92" w14:textId="71CBF3F6" w:rsidR="008117DB" w:rsidRPr="00803E3B" w:rsidRDefault="008117DB"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803E3B">
        <w:rPr>
          <w:rFonts w:ascii="TimesNewRomanPS" w:eastAsia="Times New Roman" w:hAnsi="TimesNewRomanPS" w:cs="Times New Roman"/>
          <w:b/>
          <w:bCs/>
          <w:sz w:val="22"/>
          <w:szCs w:val="22"/>
          <w:u w:val="single"/>
          <w:lang w:val="fr-CA"/>
        </w:rPr>
        <w:lastRenderedPageBreak/>
        <w:t xml:space="preserve">Exceptions </w:t>
      </w:r>
    </w:p>
    <w:p w14:paraId="620A4D60" w14:textId="6AA2A69A" w:rsidR="008117DB" w:rsidRPr="00803E3B" w:rsidRDefault="008117DB" w:rsidP="00801F75">
      <w:pPr>
        <w:pStyle w:val="NormalWeb"/>
        <w:numPr>
          <w:ilvl w:val="0"/>
          <w:numId w:val="28"/>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Toutes les exceptions à la présente politique doivent être soumises par le trésorier au maire pour son opinion écrite et s’il le considère nécessaire, être soumises à l’approbation du conseil municipal et être clairement notées dans le procès-verbal de la réunion. </w:t>
      </w:r>
    </w:p>
    <w:p w14:paraId="404742C0" w14:textId="3074FFB3" w:rsidR="008117DB" w:rsidRPr="00803E3B" w:rsidRDefault="008117DB" w:rsidP="00801F75">
      <w:pPr>
        <w:pStyle w:val="ListParagraph"/>
        <w:numPr>
          <w:ilvl w:val="0"/>
          <w:numId w:val="10"/>
        </w:numPr>
        <w:spacing w:before="100" w:beforeAutospacing="1" w:after="100" w:afterAutospacing="1"/>
        <w:rPr>
          <w:rFonts w:ascii="TimesNewRomanPS" w:eastAsia="Times New Roman" w:hAnsi="TimesNewRomanPS" w:cs="Times New Roman"/>
          <w:b/>
          <w:bCs/>
          <w:sz w:val="22"/>
          <w:szCs w:val="22"/>
          <w:u w:val="single"/>
          <w:lang w:val="fr-CA"/>
        </w:rPr>
      </w:pPr>
      <w:r w:rsidRPr="00803E3B">
        <w:rPr>
          <w:rFonts w:ascii="TimesNewRomanPS" w:eastAsia="Times New Roman" w:hAnsi="TimesNewRomanPS" w:cs="Times New Roman"/>
          <w:b/>
          <w:bCs/>
          <w:sz w:val="22"/>
          <w:szCs w:val="22"/>
          <w:u w:val="single"/>
          <w:lang w:val="fr-CA"/>
        </w:rPr>
        <w:t xml:space="preserve">Fraude </w:t>
      </w:r>
    </w:p>
    <w:p w14:paraId="08D8A8A7" w14:textId="1C0AC365" w:rsidR="008117DB" w:rsidRPr="00803E3B" w:rsidRDefault="008117DB" w:rsidP="00801F75">
      <w:pPr>
        <w:pStyle w:val="NormalWeb"/>
        <w:numPr>
          <w:ilvl w:val="0"/>
          <w:numId w:val="29"/>
        </w:numPr>
        <w:contextualSpacing/>
        <w:rPr>
          <w:rFonts w:ascii="TimesNewRomanPSMT" w:hAnsi="TimesNewRomanPSMT"/>
          <w:sz w:val="22"/>
          <w:szCs w:val="22"/>
          <w:lang w:val="fr-CA"/>
        </w:rPr>
      </w:pPr>
      <w:r w:rsidRPr="008117DB">
        <w:rPr>
          <w:rFonts w:ascii="TimesNewRomanPSMT" w:hAnsi="TimesNewRomanPSMT"/>
          <w:sz w:val="22"/>
          <w:szCs w:val="22"/>
          <w:lang w:val="fr-CA"/>
        </w:rPr>
        <w:t xml:space="preserve">La production d’une demande de remboursement frauduleuse est passible de sanctions disciplinaires. </w:t>
      </w:r>
    </w:p>
    <w:p w14:paraId="57626C7C" w14:textId="77777777" w:rsidR="008117DB" w:rsidRDefault="008117DB" w:rsidP="00801F75">
      <w:pPr>
        <w:pStyle w:val="NormalWeb"/>
        <w:contextualSpacing/>
        <w:rPr>
          <w:rFonts w:ascii="TimesNewRomanPSMT" w:hAnsi="TimesNewRomanPSMT"/>
          <w:sz w:val="22"/>
          <w:szCs w:val="22"/>
          <w:lang w:val="fr-CA"/>
        </w:rPr>
      </w:pPr>
    </w:p>
    <w:p w14:paraId="40346066" w14:textId="63F6C6CA" w:rsidR="002775B9" w:rsidRPr="00F37FC0" w:rsidRDefault="002775B9" w:rsidP="00801F75">
      <w:pPr>
        <w:pStyle w:val="NormalWeb"/>
        <w:contextualSpacing/>
        <w:rPr>
          <w:lang w:val="fr-CA"/>
        </w:rPr>
      </w:pPr>
    </w:p>
    <w:sectPr w:rsidR="002775B9" w:rsidRPr="00F37FC0" w:rsidSect="00B774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6F37" w14:textId="77777777" w:rsidR="00390E04" w:rsidRDefault="00390E04" w:rsidP="00390E04">
      <w:r>
        <w:separator/>
      </w:r>
    </w:p>
  </w:endnote>
  <w:endnote w:type="continuationSeparator" w:id="0">
    <w:p w14:paraId="68243448" w14:textId="77777777" w:rsidR="00390E04" w:rsidRDefault="00390E04" w:rsidP="0039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42B9" w14:textId="77777777" w:rsidR="00390E04" w:rsidRDefault="0039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92A3" w14:textId="77777777" w:rsidR="00390E04" w:rsidRDefault="00390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3BEE" w14:textId="77777777" w:rsidR="00390E04" w:rsidRDefault="0039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D058" w14:textId="77777777" w:rsidR="00390E04" w:rsidRDefault="00390E04" w:rsidP="00390E04">
      <w:r>
        <w:separator/>
      </w:r>
    </w:p>
  </w:footnote>
  <w:footnote w:type="continuationSeparator" w:id="0">
    <w:p w14:paraId="35123C95" w14:textId="77777777" w:rsidR="00390E04" w:rsidRDefault="00390E04" w:rsidP="0039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8660" w14:textId="51041300" w:rsidR="00390E04" w:rsidRDefault="00390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6FDB" w14:textId="2459C75C" w:rsidR="00390E04" w:rsidRDefault="00390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03BB" w14:textId="06179036" w:rsidR="00390E04" w:rsidRDefault="00390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AEB"/>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E0A1A"/>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445F6"/>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A6C85"/>
    <w:multiLevelType w:val="hybridMultilevel"/>
    <w:tmpl w:val="0430E012"/>
    <w:lvl w:ilvl="0" w:tplc="66FEB366">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04FE"/>
    <w:multiLevelType w:val="multilevel"/>
    <w:tmpl w:val="64849E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F4748"/>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D00B87"/>
    <w:multiLevelType w:val="multilevel"/>
    <w:tmpl w:val="F45E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D7921"/>
    <w:multiLevelType w:val="hybridMultilevel"/>
    <w:tmpl w:val="D9BA6794"/>
    <w:lvl w:ilvl="0" w:tplc="CF78DB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F2B04"/>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32027E"/>
    <w:multiLevelType w:val="hybridMultilevel"/>
    <w:tmpl w:val="CF94D9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3F6379"/>
    <w:multiLevelType w:val="multilevel"/>
    <w:tmpl w:val="E13E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90261"/>
    <w:multiLevelType w:val="hybridMultilevel"/>
    <w:tmpl w:val="CF94D9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973E99"/>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4116C7"/>
    <w:multiLevelType w:val="multilevel"/>
    <w:tmpl w:val="E7CCF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736EC"/>
    <w:multiLevelType w:val="multilevel"/>
    <w:tmpl w:val="818201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394219"/>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9085F"/>
    <w:multiLevelType w:val="multilevel"/>
    <w:tmpl w:val="AA68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71556D"/>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DF03A9"/>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7557A5"/>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BB56E0"/>
    <w:multiLevelType w:val="multilevel"/>
    <w:tmpl w:val="3F308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21EAC"/>
    <w:multiLevelType w:val="multilevel"/>
    <w:tmpl w:val="EA045C40"/>
    <w:lvl w:ilvl="0">
      <w:start w:val="1"/>
      <w:numFmt w:val="lowerLetter"/>
      <w:lvlText w:val="%1)"/>
      <w:lvlJc w:val="left"/>
      <w:pPr>
        <w:ind w:left="720" w:hanging="360"/>
      </w:pPr>
      <w:rPr>
        <w:rFonts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B1211A"/>
    <w:multiLevelType w:val="singleLevel"/>
    <w:tmpl w:val="27CC4BCA"/>
    <w:lvl w:ilvl="0">
      <w:start w:val="1"/>
      <w:numFmt w:val="decimal"/>
      <w:lvlText w:val="(%1)"/>
      <w:lvlJc w:val="left"/>
      <w:pPr>
        <w:tabs>
          <w:tab w:val="num" w:pos="705"/>
        </w:tabs>
        <w:ind w:left="705" w:hanging="705"/>
      </w:pPr>
      <w:rPr>
        <w:rFonts w:hint="default"/>
      </w:rPr>
    </w:lvl>
  </w:abstractNum>
  <w:abstractNum w:abstractNumId="23" w15:restartNumberingAfterBreak="0">
    <w:nsid w:val="65320612"/>
    <w:multiLevelType w:val="hybridMultilevel"/>
    <w:tmpl w:val="0430E012"/>
    <w:lvl w:ilvl="0" w:tplc="66FEB366">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D0B29"/>
    <w:multiLevelType w:val="hybridMultilevel"/>
    <w:tmpl w:val="D338C2F0"/>
    <w:lvl w:ilvl="0" w:tplc="04090015">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5063B"/>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19117C"/>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75439E"/>
    <w:multiLevelType w:val="multilevel"/>
    <w:tmpl w:val="738C1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852656"/>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D47A73"/>
    <w:multiLevelType w:val="multilevel"/>
    <w:tmpl w:val="AC7804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DD77EB"/>
    <w:multiLevelType w:val="hybridMultilevel"/>
    <w:tmpl w:val="0430E012"/>
    <w:lvl w:ilvl="0" w:tplc="66FEB366">
      <w:start w:val="1"/>
      <w:numFmt w:val="decimal"/>
      <w:lvlText w:val="(%1)"/>
      <w:lvlJc w:val="left"/>
      <w:pPr>
        <w:ind w:left="1080" w:hanging="360"/>
      </w:pPr>
      <w:rPr>
        <w:rFonts w:ascii="TimesNewRomanPSMT" w:hAnsi="TimesNewRomanPSMT"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624FA7"/>
    <w:multiLevelType w:val="multilevel"/>
    <w:tmpl w:val="CCF44484"/>
    <w:lvl w:ilvl="0">
      <w:start w:val="1"/>
      <w:numFmt w:val="decimal"/>
      <w:lvlText w:val="%1."/>
      <w:lvlJc w:val="left"/>
      <w:pPr>
        <w:ind w:left="720" w:hanging="360"/>
      </w:pPr>
      <w:rPr>
        <w:rFonts w:ascii="TimesNewRomanPS" w:hAnsi="TimesNewRomanPS"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4"/>
  </w:num>
  <w:num w:numId="4">
    <w:abstractNumId w:val="29"/>
  </w:num>
  <w:num w:numId="5">
    <w:abstractNumId w:val="10"/>
  </w:num>
  <w:num w:numId="6">
    <w:abstractNumId w:val="27"/>
  </w:num>
  <w:num w:numId="7">
    <w:abstractNumId w:val="20"/>
  </w:num>
  <w:num w:numId="8">
    <w:abstractNumId w:val="16"/>
  </w:num>
  <w:num w:numId="9">
    <w:abstractNumId w:val="13"/>
  </w:num>
  <w:num w:numId="10">
    <w:abstractNumId w:val="24"/>
  </w:num>
  <w:num w:numId="11">
    <w:abstractNumId w:val="3"/>
  </w:num>
  <w:num w:numId="12">
    <w:abstractNumId w:val="23"/>
  </w:num>
  <w:num w:numId="13">
    <w:abstractNumId w:val="2"/>
  </w:num>
  <w:num w:numId="14">
    <w:abstractNumId w:val="8"/>
  </w:num>
  <w:num w:numId="15">
    <w:abstractNumId w:val="31"/>
  </w:num>
  <w:num w:numId="16">
    <w:abstractNumId w:val="12"/>
  </w:num>
  <w:num w:numId="17">
    <w:abstractNumId w:val="5"/>
  </w:num>
  <w:num w:numId="18">
    <w:abstractNumId w:val="25"/>
  </w:num>
  <w:num w:numId="19">
    <w:abstractNumId w:val="17"/>
  </w:num>
  <w:num w:numId="20">
    <w:abstractNumId w:val="11"/>
  </w:num>
  <w:num w:numId="21">
    <w:abstractNumId w:val="18"/>
  </w:num>
  <w:num w:numId="22">
    <w:abstractNumId w:val="9"/>
  </w:num>
  <w:num w:numId="23">
    <w:abstractNumId w:val="28"/>
  </w:num>
  <w:num w:numId="24">
    <w:abstractNumId w:val="26"/>
  </w:num>
  <w:num w:numId="25">
    <w:abstractNumId w:val="1"/>
  </w:num>
  <w:num w:numId="26">
    <w:abstractNumId w:val="15"/>
  </w:num>
  <w:num w:numId="27">
    <w:abstractNumId w:val="0"/>
  </w:num>
  <w:num w:numId="28">
    <w:abstractNumId w:val="30"/>
  </w:num>
  <w:num w:numId="29">
    <w:abstractNumId w:val="19"/>
  </w:num>
  <w:num w:numId="30">
    <w:abstractNumId w:val="7"/>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C0"/>
    <w:rsid w:val="00004ECA"/>
    <w:rsid w:val="00076D62"/>
    <w:rsid w:val="001D3807"/>
    <w:rsid w:val="001F7EAF"/>
    <w:rsid w:val="002775B9"/>
    <w:rsid w:val="002A3278"/>
    <w:rsid w:val="002D6777"/>
    <w:rsid w:val="00330F9C"/>
    <w:rsid w:val="00390E04"/>
    <w:rsid w:val="004A41A7"/>
    <w:rsid w:val="004C6C23"/>
    <w:rsid w:val="005A552E"/>
    <w:rsid w:val="005F05F0"/>
    <w:rsid w:val="00672F76"/>
    <w:rsid w:val="006A590B"/>
    <w:rsid w:val="006F409A"/>
    <w:rsid w:val="00801F75"/>
    <w:rsid w:val="00803E3B"/>
    <w:rsid w:val="008117DB"/>
    <w:rsid w:val="00891DF8"/>
    <w:rsid w:val="00932799"/>
    <w:rsid w:val="009723B3"/>
    <w:rsid w:val="00985D1D"/>
    <w:rsid w:val="00A00697"/>
    <w:rsid w:val="00A545E9"/>
    <w:rsid w:val="00AB7A51"/>
    <w:rsid w:val="00B7749D"/>
    <w:rsid w:val="00BE1A44"/>
    <w:rsid w:val="00C01E60"/>
    <w:rsid w:val="00DB6D08"/>
    <w:rsid w:val="00E56360"/>
    <w:rsid w:val="00EB14D9"/>
    <w:rsid w:val="00EB2D73"/>
    <w:rsid w:val="00F331F0"/>
    <w:rsid w:val="00F37FC0"/>
    <w:rsid w:val="00F50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5D7B0"/>
  <w15:chartTrackingRefBased/>
  <w15:docId w15:val="{07538279-515C-5345-B24C-2F67304C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FC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117DB"/>
    <w:pPr>
      <w:ind w:left="720"/>
      <w:contextualSpacing/>
    </w:pPr>
  </w:style>
  <w:style w:type="paragraph" w:styleId="Title">
    <w:name w:val="Title"/>
    <w:basedOn w:val="Normal"/>
    <w:link w:val="TitleChar"/>
    <w:qFormat/>
    <w:rsid w:val="00A00697"/>
    <w:pPr>
      <w:jc w:val="center"/>
    </w:pPr>
    <w:rPr>
      <w:rFonts w:ascii="Times New Roman" w:eastAsia="Times New Roman" w:hAnsi="Times New Roman" w:cs="Times New Roman"/>
      <w:b/>
      <w:bCs/>
      <w:lang w:val="fr-CA" w:eastAsia="zh-CN"/>
    </w:rPr>
  </w:style>
  <w:style w:type="character" w:customStyle="1" w:styleId="TitleChar">
    <w:name w:val="Title Char"/>
    <w:basedOn w:val="DefaultParagraphFont"/>
    <w:link w:val="Title"/>
    <w:rsid w:val="00A00697"/>
    <w:rPr>
      <w:rFonts w:ascii="Times New Roman" w:eastAsia="Times New Roman" w:hAnsi="Times New Roman" w:cs="Times New Roman"/>
      <w:b/>
      <w:bCs/>
      <w:lang w:val="fr-CA" w:eastAsia="zh-CN"/>
    </w:rPr>
  </w:style>
  <w:style w:type="paragraph" w:styleId="BodyText">
    <w:name w:val="Body Text"/>
    <w:basedOn w:val="Normal"/>
    <w:link w:val="BodyTextChar"/>
    <w:rsid w:val="00A00697"/>
    <w:pPr>
      <w:jc w:val="both"/>
    </w:pPr>
    <w:rPr>
      <w:rFonts w:ascii="Times New Roman" w:eastAsia="Times New Roman" w:hAnsi="Times New Roman" w:cs="Times New Roman"/>
      <w:lang w:val="fr-CA" w:eastAsia="zh-CN"/>
    </w:rPr>
  </w:style>
  <w:style w:type="character" w:customStyle="1" w:styleId="BodyTextChar">
    <w:name w:val="Body Text Char"/>
    <w:basedOn w:val="DefaultParagraphFont"/>
    <w:link w:val="BodyText"/>
    <w:rsid w:val="00A00697"/>
    <w:rPr>
      <w:rFonts w:ascii="Times New Roman" w:eastAsia="Times New Roman" w:hAnsi="Times New Roman" w:cs="Times New Roman"/>
      <w:lang w:val="fr-CA" w:eastAsia="zh-CN"/>
    </w:rPr>
  </w:style>
  <w:style w:type="paragraph" w:styleId="Header">
    <w:name w:val="header"/>
    <w:basedOn w:val="Normal"/>
    <w:link w:val="HeaderChar"/>
    <w:uiPriority w:val="99"/>
    <w:unhideWhenUsed/>
    <w:rsid w:val="00390E04"/>
    <w:pPr>
      <w:tabs>
        <w:tab w:val="center" w:pos="4680"/>
        <w:tab w:val="right" w:pos="9360"/>
      </w:tabs>
    </w:pPr>
  </w:style>
  <w:style w:type="character" w:customStyle="1" w:styleId="HeaderChar">
    <w:name w:val="Header Char"/>
    <w:basedOn w:val="DefaultParagraphFont"/>
    <w:link w:val="Header"/>
    <w:uiPriority w:val="99"/>
    <w:rsid w:val="00390E04"/>
  </w:style>
  <w:style w:type="paragraph" w:styleId="Footer">
    <w:name w:val="footer"/>
    <w:basedOn w:val="Normal"/>
    <w:link w:val="FooterChar"/>
    <w:uiPriority w:val="99"/>
    <w:unhideWhenUsed/>
    <w:rsid w:val="00390E04"/>
    <w:pPr>
      <w:tabs>
        <w:tab w:val="center" w:pos="4680"/>
        <w:tab w:val="right" w:pos="9360"/>
      </w:tabs>
    </w:pPr>
  </w:style>
  <w:style w:type="character" w:customStyle="1" w:styleId="FooterChar">
    <w:name w:val="Footer Char"/>
    <w:basedOn w:val="DefaultParagraphFont"/>
    <w:link w:val="Footer"/>
    <w:uiPriority w:val="99"/>
    <w:rsid w:val="0039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7082">
      <w:bodyDiv w:val="1"/>
      <w:marLeft w:val="0"/>
      <w:marRight w:val="0"/>
      <w:marTop w:val="0"/>
      <w:marBottom w:val="0"/>
      <w:divBdr>
        <w:top w:val="none" w:sz="0" w:space="0" w:color="auto"/>
        <w:left w:val="none" w:sz="0" w:space="0" w:color="auto"/>
        <w:bottom w:val="none" w:sz="0" w:space="0" w:color="auto"/>
        <w:right w:val="none" w:sz="0" w:space="0" w:color="auto"/>
      </w:divBdr>
      <w:divsChild>
        <w:div w:id="1332492449">
          <w:marLeft w:val="0"/>
          <w:marRight w:val="0"/>
          <w:marTop w:val="0"/>
          <w:marBottom w:val="0"/>
          <w:divBdr>
            <w:top w:val="none" w:sz="0" w:space="0" w:color="auto"/>
            <w:left w:val="none" w:sz="0" w:space="0" w:color="auto"/>
            <w:bottom w:val="none" w:sz="0" w:space="0" w:color="auto"/>
            <w:right w:val="none" w:sz="0" w:space="0" w:color="auto"/>
          </w:divBdr>
          <w:divsChild>
            <w:div w:id="1981105536">
              <w:marLeft w:val="0"/>
              <w:marRight w:val="0"/>
              <w:marTop w:val="0"/>
              <w:marBottom w:val="0"/>
              <w:divBdr>
                <w:top w:val="none" w:sz="0" w:space="0" w:color="auto"/>
                <w:left w:val="none" w:sz="0" w:space="0" w:color="auto"/>
                <w:bottom w:val="none" w:sz="0" w:space="0" w:color="auto"/>
                <w:right w:val="none" w:sz="0" w:space="0" w:color="auto"/>
              </w:divBdr>
              <w:divsChild>
                <w:div w:id="842083629">
                  <w:marLeft w:val="0"/>
                  <w:marRight w:val="0"/>
                  <w:marTop w:val="0"/>
                  <w:marBottom w:val="0"/>
                  <w:divBdr>
                    <w:top w:val="none" w:sz="0" w:space="0" w:color="auto"/>
                    <w:left w:val="none" w:sz="0" w:space="0" w:color="auto"/>
                    <w:bottom w:val="none" w:sz="0" w:space="0" w:color="auto"/>
                    <w:right w:val="none" w:sz="0" w:space="0" w:color="auto"/>
                  </w:divBdr>
                </w:div>
                <w:div w:id="5725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7620">
      <w:bodyDiv w:val="1"/>
      <w:marLeft w:val="0"/>
      <w:marRight w:val="0"/>
      <w:marTop w:val="0"/>
      <w:marBottom w:val="0"/>
      <w:divBdr>
        <w:top w:val="none" w:sz="0" w:space="0" w:color="auto"/>
        <w:left w:val="none" w:sz="0" w:space="0" w:color="auto"/>
        <w:bottom w:val="none" w:sz="0" w:space="0" w:color="auto"/>
        <w:right w:val="none" w:sz="0" w:space="0" w:color="auto"/>
      </w:divBdr>
      <w:divsChild>
        <w:div w:id="606734450">
          <w:marLeft w:val="0"/>
          <w:marRight w:val="0"/>
          <w:marTop w:val="0"/>
          <w:marBottom w:val="0"/>
          <w:divBdr>
            <w:top w:val="none" w:sz="0" w:space="0" w:color="auto"/>
            <w:left w:val="none" w:sz="0" w:space="0" w:color="auto"/>
            <w:bottom w:val="none" w:sz="0" w:space="0" w:color="auto"/>
            <w:right w:val="none" w:sz="0" w:space="0" w:color="auto"/>
          </w:divBdr>
          <w:divsChild>
            <w:div w:id="1670794920">
              <w:marLeft w:val="0"/>
              <w:marRight w:val="0"/>
              <w:marTop w:val="0"/>
              <w:marBottom w:val="0"/>
              <w:divBdr>
                <w:top w:val="none" w:sz="0" w:space="0" w:color="auto"/>
                <w:left w:val="none" w:sz="0" w:space="0" w:color="auto"/>
                <w:bottom w:val="none" w:sz="0" w:space="0" w:color="auto"/>
                <w:right w:val="none" w:sz="0" w:space="0" w:color="auto"/>
              </w:divBdr>
              <w:divsChild>
                <w:div w:id="12014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714">
      <w:bodyDiv w:val="1"/>
      <w:marLeft w:val="0"/>
      <w:marRight w:val="0"/>
      <w:marTop w:val="0"/>
      <w:marBottom w:val="0"/>
      <w:divBdr>
        <w:top w:val="none" w:sz="0" w:space="0" w:color="auto"/>
        <w:left w:val="none" w:sz="0" w:space="0" w:color="auto"/>
        <w:bottom w:val="none" w:sz="0" w:space="0" w:color="auto"/>
        <w:right w:val="none" w:sz="0" w:space="0" w:color="auto"/>
      </w:divBdr>
      <w:divsChild>
        <w:div w:id="805661467">
          <w:marLeft w:val="0"/>
          <w:marRight w:val="0"/>
          <w:marTop w:val="0"/>
          <w:marBottom w:val="0"/>
          <w:divBdr>
            <w:top w:val="none" w:sz="0" w:space="0" w:color="auto"/>
            <w:left w:val="none" w:sz="0" w:space="0" w:color="auto"/>
            <w:bottom w:val="none" w:sz="0" w:space="0" w:color="auto"/>
            <w:right w:val="none" w:sz="0" w:space="0" w:color="auto"/>
          </w:divBdr>
          <w:divsChild>
            <w:div w:id="308478410">
              <w:marLeft w:val="0"/>
              <w:marRight w:val="0"/>
              <w:marTop w:val="0"/>
              <w:marBottom w:val="0"/>
              <w:divBdr>
                <w:top w:val="none" w:sz="0" w:space="0" w:color="auto"/>
                <w:left w:val="none" w:sz="0" w:space="0" w:color="auto"/>
                <w:bottom w:val="none" w:sz="0" w:space="0" w:color="auto"/>
                <w:right w:val="none" w:sz="0" w:space="0" w:color="auto"/>
              </w:divBdr>
              <w:divsChild>
                <w:div w:id="2578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5118">
      <w:bodyDiv w:val="1"/>
      <w:marLeft w:val="0"/>
      <w:marRight w:val="0"/>
      <w:marTop w:val="0"/>
      <w:marBottom w:val="0"/>
      <w:divBdr>
        <w:top w:val="none" w:sz="0" w:space="0" w:color="auto"/>
        <w:left w:val="none" w:sz="0" w:space="0" w:color="auto"/>
        <w:bottom w:val="none" w:sz="0" w:space="0" w:color="auto"/>
        <w:right w:val="none" w:sz="0" w:space="0" w:color="auto"/>
      </w:divBdr>
      <w:divsChild>
        <w:div w:id="1994603201">
          <w:marLeft w:val="0"/>
          <w:marRight w:val="0"/>
          <w:marTop w:val="0"/>
          <w:marBottom w:val="0"/>
          <w:divBdr>
            <w:top w:val="none" w:sz="0" w:space="0" w:color="auto"/>
            <w:left w:val="none" w:sz="0" w:space="0" w:color="auto"/>
            <w:bottom w:val="none" w:sz="0" w:space="0" w:color="auto"/>
            <w:right w:val="none" w:sz="0" w:space="0" w:color="auto"/>
          </w:divBdr>
          <w:divsChild>
            <w:div w:id="1728650148">
              <w:marLeft w:val="0"/>
              <w:marRight w:val="0"/>
              <w:marTop w:val="0"/>
              <w:marBottom w:val="0"/>
              <w:divBdr>
                <w:top w:val="none" w:sz="0" w:space="0" w:color="auto"/>
                <w:left w:val="none" w:sz="0" w:space="0" w:color="auto"/>
                <w:bottom w:val="none" w:sz="0" w:space="0" w:color="auto"/>
                <w:right w:val="none" w:sz="0" w:space="0" w:color="auto"/>
              </w:divBdr>
              <w:divsChild>
                <w:div w:id="1353801599">
                  <w:marLeft w:val="0"/>
                  <w:marRight w:val="0"/>
                  <w:marTop w:val="0"/>
                  <w:marBottom w:val="0"/>
                  <w:divBdr>
                    <w:top w:val="none" w:sz="0" w:space="0" w:color="auto"/>
                    <w:left w:val="none" w:sz="0" w:space="0" w:color="auto"/>
                    <w:bottom w:val="none" w:sz="0" w:space="0" w:color="auto"/>
                    <w:right w:val="none" w:sz="0" w:space="0" w:color="auto"/>
                  </w:divBdr>
                </w:div>
                <w:div w:id="7790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14331">
      <w:bodyDiv w:val="1"/>
      <w:marLeft w:val="0"/>
      <w:marRight w:val="0"/>
      <w:marTop w:val="0"/>
      <w:marBottom w:val="0"/>
      <w:divBdr>
        <w:top w:val="none" w:sz="0" w:space="0" w:color="auto"/>
        <w:left w:val="none" w:sz="0" w:space="0" w:color="auto"/>
        <w:bottom w:val="none" w:sz="0" w:space="0" w:color="auto"/>
        <w:right w:val="none" w:sz="0" w:space="0" w:color="auto"/>
      </w:divBdr>
      <w:divsChild>
        <w:div w:id="1232735420">
          <w:marLeft w:val="0"/>
          <w:marRight w:val="0"/>
          <w:marTop w:val="0"/>
          <w:marBottom w:val="0"/>
          <w:divBdr>
            <w:top w:val="none" w:sz="0" w:space="0" w:color="auto"/>
            <w:left w:val="none" w:sz="0" w:space="0" w:color="auto"/>
            <w:bottom w:val="none" w:sz="0" w:space="0" w:color="auto"/>
            <w:right w:val="none" w:sz="0" w:space="0" w:color="auto"/>
          </w:divBdr>
          <w:divsChild>
            <w:div w:id="620038183">
              <w:marLeft w:val="0"/>
              <w:marRight w:val="0"/>
              <w:marTop w:val="0"/>
              <w:marBottom w:val="0"/>
              <w:divBdr>
                <w:top w:val="none" w:sz="0" w:space="0" w:color="auto"/>
                <w:left w:val="none" w:sz="0" w:space="0" w:color="auto"/>
                <w:bottom w:val="none" w:sz="0" w:space="0" w:color="auto"/>
                <w:right w:val="none" w:sz="0" w:space="0" w:color="auto"/>
              </w:divBdr>
              <w:divsChild>
                <w:div w:id="17032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4906">
      <w:bodyDiv w:val="1"/>
      <w:marLeft w:val="0"/>
      <w:marRight w:val="0"/>
      <w:marTop w:val="0"/>
      <w:marBottom w:val="0"/>
      <w:divBdr>
        <w:top w:val="none" w:sz="0" w:space="0" w:color="auto"/>
        <w:left w:val="none" w:sz="0" w:space="0" w:color="auto"/>
        <w:bottom w:val="none" w:sz="0" w:space="0" w:color="auto"/>
        <w:right w:val="none" w:sz="0" w:space="0" w:color="auto"/>
      </w:divBdr>
      <w:divsChild>
        <w:div w:id="1192959796">
          <w:marLeft w:val="0"/>
          <w:marRight w:val="0"/>
          <w:marTop w:val="0"/>
          <w:marBottom w:val="0"/>
          <w:divBdr>
            <w:top w:val="none" w:sz="0" w:space="0" w:color="auto"/>
            <w:left w:val="none" w:sz="0" w:space="0" w:color="auto"/>
            <w:bottom w:val="none" w:sz="0" w:space="0" w:color="auto"/>
            <w:right w:val="none" w:sz="0" w:space="0" w:color="auto"/>
          </w:divBdr>
          <w:divsChild>
            <w:div w:id="1648440772">
              <w:marLeft w:val="0"/>
              <w:marRight w:val="0"/>
              <w:marTop w:val="0"/>
              <w:marBottom w:val="0"/>
              <w:divBdr>
                <w:top w:val="none" w:sz="0" w:space="0" w:color="auto"/>
                <w:left w:val="none" w:sz="0" w:space="0" w:color="auto"/>
                <w:bottom w:val="none" w:sz="0" w:space="0" w:color="auto"/>
                <w:right w:val="none" w:sz="0" w:space="0" w:color="auto"/>
              </w:divBdr>
              <w:divsChild>
                <w:div w:id="358774824">
                  <w:marLeft w:val="0"/>
                  <w:marRight w:val="0"/>
                  <w:marTop w:val="0"/>
                  <w:marBottom w:val="0"/>
                  <w:divBdr>
                    <w:top w:val="none" w:sz="0" w:space="0" w:color="auto"/>
                    <w:left w:val="none" w:sz="0" w:space="0" w:color="auto"/>
                    <w:bottom w:val="none" w:sz="0" w:space="0" w:color="auto"/>
                    <w:right w:val="none" w:sz="0" w:space="0" w:color="auto"/>
                  </w:divBdr>
                </w:div>
                <w:div w:id="14066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3061">
      <w:bodyDiv w:val="1"/>
      <w:marLeft w:val="0"/>
      <w:marRight w:val="0"/>
      <w:marTop w:val="0"/>
      <w:marBottom w:val="0"/>
      <w:divBdr>
        <w:top w:val="none" w:sz="0" w:space="0" w:color="auto"/>
        <w:left w:val="none" w:sz="0" w:space="0" w:color="auto"/>
        <w:bottom w:val="none" w:sz="0" w:space="0" w:color="auto"/>
        <w:right w:val="none" w:sz="0" w:space="0" w:color="auto"/>
      </w:divBdr>
      <w:divsChild>
        <w:div w:id="649021045">
          <w:marLeft w:val="0"/>
          <w:marRight w:val="0"/>
          <w:marTop w:val="0"/>
          <w:marBottom w:val="0"/>
          <w:divBdr>
            <w:top w:val="none" w:sz="0" w:space="0" w:color="auto"/>
            <w:left w:val="none" w:sz="0" w:space="0" w:color="auto"/>
            <w:bottom w:val="none" w:sz="0" w:space="0" w:color="auto"/>
            <w:right w:val="none" w:sz="0" w:space="0" w:color="auto"/>
          </w:divBdr>
          <w:divsChild>
            <w:div w:id="722169798">
              <w:marLeft w:val="0"/>
              <w:marRight w:val="0"/>
              <w:marTop w:val="0"/>
              <w:marBottom w:val="0"/>
              <w:divBdr>
                <w:top w:val="none" w:sz="0" w:space="0" w:color="auto"/>
                <w:left w:val="none" w:sz="0" w:space="0" w:color="auto"/>
                <w:bottom w:val="none" w:sz="0" w:space="0" w:color="auto"/>
                <w:right w:val="none" w:sz="0" w:space="0" w:color="auto"/>
              </w:divBdr>
              <w:divsChild>
                <w:div w:id="6412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91414">
      <w:bodyDiv w:val="1"/>
      <w:marLeft w:val="0"/>
      <w:marRight w:val="0"/>
      <w:marTop w:val="0"/>
      <w:marBottom w:val="0"/>
      <w:divBdr>
        <w:top w:val="none" w:sz="0" w:space="0" w:color="auto"/>
        <w:left w:val="none" w:sz="0" w:space="0" w:color="auto"/>
        <w:bottom w:val="none" w:sz="0" w:space="0" w:color="auto"/>
        <w:right w:val="none" w:sz="0" w:space="0" w:color="auto"/>
      </w:divBdr>
      <w:divsChild>
        <w:div w:id="1628270544">
          <w:marLeft w:val="0"/>
          <w:marRight w:val="0"/>
          <w:marTop w:val="0"/>
          <w:marBottom w:val="0"/>
          <w:divBdr>
            <w:top w:val="none" w:sz="0" w:space="0" w:color="auto"/>
            <w:left w:val="none" w:sz="0" w:space="0" w:color="auto"/>
            <w:bottom w:val="none" w:sz="0" w:space="0" w:color="auto"/>
            <w:right w:val="none" w:sz="0" w:space="0" w:color="auto"/>
          </w:divBdr>
          <w:divsChild>
            <w:div w:id="627400189">
              <w:marLeft w:val="0"/>
              <w:marRight w:val="0"/>
              <w:marTop w:val="0"/>
              <w:marBottom w:val="0"/>
              <w:divBdr>
                <w:top w:val="none" w:sz="0" w:space="0" w:color="auto"/>
                <w:left w:val="none" w:sz="0" w:space="0" w:color="auto"/>
                <w:bottom w:val="none" w:sz="0" w:space="0" w:color="auto"/>
                <w:right w:val="none" w:sz="0" w:space="0" w:color="auto"/>
              </w:divBdr>
              <w:divsChild>
                <w:div w:id="3721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9569">
      <w:bodyDiv w:val="1"/>
      <w:marLeft w:val="0"/>
      <w:marRight w:val="0"/>
      <w:marTop w:val="0"/>
      <w:marBottom w:val="0"/>
      <w:divBdr>
        <w:top w:val="none" w:sz="0" w:space="0" w:color="auto"/>
        <w:left w:val="none" w:sz="0" w:space="0" w:color="auto"/>
        <w:bottom w:val="none" w:sz="0" w:space="0" w:color="auto"/>
        <w:right w:val="none" w:sz="0" w:space="0" w:color="auto"/>
      </w:divBdr>
      <w:divsChild>
        <w:div w:id="218059839">
          <w:marLeft w:val="0"/>
          <w:marRight w:val="0"/>
          <w:marTop w:val="0"/>
          <w:marBottom w:val="0"/>
          <w:divBdr>
            <w:top w:val="none" w:sz="0" w:space="0" w:color="auto"/>
            <w:left w:val="none" w:sz="0" w:space="0" w:color="auto"/>
            <w:bottom w:val="none" w:sz="0" w:space="0" w:color="auto"/>
            <w:right w:val="none" w:sz="0" w:space="0" w:color="auto"/>
          </w:divBdr>
          <w:divsChild>
            <w:div w:id="49697428">
              <w:marLeft w:val="0"/>
              <w:marRight w:val="0"/>
              <w:marTop w:val="0"/>
              <w:marBottom w:val="0"/>
              <w:divBdr>
                <w:top w:val="none" w:sz="0" w:space="0" w:color="auto"/>
                <w:left w:val="none" w:sz="0" w:space="0" w:color="auto"/>
                <w:bottom w:val="none" w:sz="0" w:space="0" w:color="auto"/>
                <w:right w:val="none" w:sz="0" w:space="0" w:color="auto"/>
              </w:divBdr>
              <w:divsChild>
                <w:div w:id="670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785">
      <w:bodyDiv w:val="1"/>
      <w:marLeft w:val="0"/>
      <w:marRight w:val="0"/>
      <w:marTop w:val="0"/>
      <w:marBottom w:val="0"/>
      <w:divBdr>
        <w:top w:val="none" w:sz="0" w:space="0" w:color="auto"/>
        <w:left w:val="none" w:sz="0" w:space="0" w:color="auto"/>
        <w:bottom w:val="none" w:sz="0" w:space="0" w:color="auto"/>
        <w:right w:val="none" w:sz="0" w:space="0" w:color="auto"/>
      </w:divBdr>
      <w:divsChild>
        <w:div w:id="1693996196">
          <w:marLeft w:val="0"/>
          <w:marRight w:val="0"/>
          <w:marTop w:val="0"/>
          <w:marBottom w:val="0"/>
          <w:divBdr>
            <w:top w:val="none" w:sz="0" w:space="0" w:color="auto"/>
            <w:left w:val="none" w:sz="0" w:space="0" w:color="auto"/>
            <w:bottom w:val="none" w:sz="0" w:space="0" w:color="auto"/>
            <w:right w:val="none" w:sz="0" w:space="0" w:color="auto"/>
          </w:divBdr>
          <w:divsChild>
            <w:div w:id="89283052">
              <w:marLeft w:val="0"/>
              <w:marRight w:val="0"/>
              <w:marTop w:val="0"/>
              <w:marBottom w:val="0"/>
              <w:divBdr>
                <w:top w:val="none" w:sz="0" w:space="0" w:color="auto"/>
                <w:left w:val="none" w:sz="0" w:space="0" w:color="auto"/>
                <w:bottom w:val="none" w:sz="0" w:space="0" w:color="auto"/>
                <w:right w:val="none" w:sz="0" w:space="0" w:color="auto"/>
              </w:divBdr>
              <w:divsChild>
                <w:div w:id="1881699917">
                  <w:marLeft w:val="0"/>
                  <w:marRight w:val="0"/>
                  <w:marTop w:val="0"/>
                  <w:marBottom w:val="0"/>
                  <w:divBdr>
                    <w:top w:val="none" w:sz="0" w:space="0" w:color="auto"/>
                    <w:left w:val="none" w:sz="0" w:space="0" w:color="auto"/>
                    <w:bottom w:val="none" w:sz="0" w:space="0" w:color="auto"/>
                    <w:right w:val="none" w:sz="0" w:space="0" w:color="auto"/>
                  </w:divBdr>
                  <w:divsChild>
                    <w:div w:id="20572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416682150">
          <w:marLeft w:val="0"/>
          <w:marRight w:val="0"/>
          <w:marTop w:val="0"/>
          <w:marBottom w:val="0"/>
          <w:divBdr>
            <w:top w:val="none" w:sz="0" w:space="0" w:color="auto"/>
            <w:left w:val="none" w:sz="0" w:space="0" w:color="auto"/>
            <w:bottom w:val="none" w:sz="0" w:space="0" w:color="auto"/>
            <w:right w:val="none" w:sz="0" w:space="0" w:color="auto"/>
          </w:divBdr>
          <w:divsChild>
            <w:div w:id="1178882755">
              <w:marLeft w:val="0"/>
              <w:marRight w:val="0"/>
              <w:marTop w:val="0"/>
              <w:marBottom w:val="0"/>
              <w:divBdr>
                <w:top w:val="none" w:sz="0" w:space="0" w:color="auto"/>
                <w:left w:val="none" w:sz="0" w:space="0" w:color="auto"/>
                <w:bottom w:val="none" w:sz="0" w:space="0" w:color="auto"/>
                <w:right w:val="none" w:sz="0" w:space="0" w:color="auto"/>
              </w:divBdr>
              <w:divsChild>
                <w:div w:id="2302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42253">
      <w:bodyDiv w:val="1"/>
      <w:marLeft w:val="0"/>
      <w:marRight w:val="0"/>
      <w:marTop w:val="0"/>
      <w:marBottom w:val="0"/>
      <w:divBdr>
        <w:top w:val="none" w:sz="0" w:space="0" w:color="auto"/>
        <w:left w:val="none" w:sz="0" w:space="0" w:color="auto"/>
        <w:bottom w:val="none" w:sz="0" w:space="0" w:color="auto"/>
        <w:right w:val="none" w:sz="0" w:space="0" w:color="auto"/>
      </w:divBdr>
      <w:divsChild>
        <w:div w:id="373971115">
          <w:marLeft w:val="0"/>
          <w:marRight w:val="0"/>
          <w:marTop w:val="0"/>
          <w:marBottom w:val="0"/>
          <w:divBdr>
            <w:top w:val="none" w:sz="0" w:space="0" w:color="auto"/>
            <w:left w:val="none" w:sz="0" w:space="0" w:color="auto"/>
            <w:bottom w:val="none" w:sz="0" w:space="0" w:color="auto"/>
            <w:right w:val="none" w:sz="0" w:space="0" w:color="auto"/>
          </w:divBdr>
          <w:divsChild>
            <w:div w:id="752243525">
              <w:marLeft w:val="0"/>
              <w:marRight w:val="0"/>
              <w:marTop w:val="0"/>
              <w:marBottom w:val="0"/>
              <w:divBdr>
                <w:top w:val="none" w:sz="0" w:space="0" w:color="auto"/>
                <w:left w:val="none" w:sz="0" w:space="0" w:color="auto"/>
                <w:bottom w:val="none" w:sz="0" w:space="0" w:color="auto"/>
                <w:right w:val="none" w:sz="0" w:space="0" w:color="auto"/>
              </w:divBdr>
              <w:divsChild>
                <w:div w:id="15464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90898">
      <w:bodyDiv w:val="1"/>
      <w:marLeft w:val="0"/>
      <w:marRight w:val="0"/>
      <w:marTop w:val="0"/>
      <w:marBottom w:val="0"/>
      <w:divBdr>
        <w:top w:val="none" w:sz="0" w:space="0" w:color="auto"/>
        <w:left w:val="none" w:sz="0" w:space="0" w:color="auto"/>
        <w:bottom w:val="none" w:sz="0" w:space="0" w:color="auto"/>
        <w:right w:val="none" w:sz="0" w:space="0" w:color="auto"/>
      </w:divBdr>
      <w:divsChild>
        <w:div w:id="590554747">
          <w:marLeft w:val="0"/>
          <w:marRight w:val="0"/>
          <w:marTop w:val="0"/>
          <w:marBottom w:val="0"/>
          <w:divBdr>
            <w:top w:val="none" w:sz="0" w:space="0" w:color="auto"/>
            <w:left w:val="none" w:sz="0" w:space="0" w:color="auto"/>
            <w:bottom w:val="none" w:sz="0" w:space="0" w:color="auto"/>
            <w:right w:val="none" w:sz="0" w:space="0" w:color="auto"/>
          </w:divBdr>
          <w:divsChild>
            <w:div w:id="1453791184">
              <w:marLeft w:val="0"/>
              <w:marRight w:val="0"/>
              <w:marTop w:val="0"/>
              <w:marBottom w:val="0"/>
              <w:divBdr>
                <w:top w:val="none" w:sz="0" w:space="0" w:color="auto"/>
                <w:left w:val="none" w:sz="0" w:space="0" w:color="auto"/>
                <w:bottom w:val="none" w:sz="0" w:space="0" w:color="auto"/>
                <w:right w:val="none" w:sz="0" w:space="0" w:color="auto"/>
              </w:divBdr>
              <w:divsChild>
                <w:div w:id="11724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1833">
      <w:bodyDiv w:val="1"/>
      <w:marLeft w:val="0"/>
      <w:marRight w:val="0"/>
      <w:marTop w:val="0"/>
      <w:marBottom w:val="0"/>
      <w:divBdr>
        <w:top w:val="none" w:sz="0" w:space="0" w:color="auto"/>
        <w:left w:val="none" w:sz="0" w:space="0" w:color="auto"/>
        <w:bottom w:val="none" w:sz="0" w:space="0" w:color="auto"/>
        <w:right w:val="none" w:sz="0" w:space="0" w:color="auto"/>
      </w:divBdr>
      <w:divsChild>
        <w:div w:id="518277630">
          <w:marLeft w:val="0"/>
          <w:marRight w:val="0"/>
          <w:marTop w:val="0"/>
          <w:marBottom w:val="0"/>
          <w:divBdr>
            <w:top w:val="none" w:sz="0" w:space="0" w:color="auto"/>
            <w:left w:val="none" w:sz="0" w:space="0" w:color="auto"/>
            <w:bottom w:val="none" w:sz="0" w:space="0" w:color="auto"/>
            <w:right w:val="none" w:sz="0" w:space="0" w:color="auto"/>
          </w:divBdr>
          <w:divsChild>
            <w:div w:id="1715303476">
              <w:marLeft w:val="0"/>
              <w:marRight w:val="0"/>
              <w:marTop w:val="0"/>
              <w:marBottom w:val="0"/>
              <w:divBdr>
                <w:top w:val="none" w:sz="0" w:space="0" w:color="auto"/>
                <w:left w:val="none" w:sz="0" w:space="0" w:color="auto"/>
                <w:bottom w:val="none" w:sz="0" w:space="0" w:color="auto"/>
                <w:right w:val="none" w:sz="0" w:space="0" w:color="auto"/>
              </w:divBdr>
              <w:divsChild>
                <w:div w:id="1328707722">
                  <w:marLeft w:val="0"/>
                  <w:marRight w:val="0"/>
                  <w:marTop w:val="0"/>
                  <w:marBottom w:val="0"/>
                  <w:divBdr>
                    <w:top w:val="none" w:sz="0" w:space="0" w:color="auto"/>
                    <w:left w:val="none" w:sz="0" w:space="0" w:color="auto"/>
                    <w:bottom w:val="none" w:sz="0" w:space="0" w:color="auto"/>
                    <w:right w:val="none" w:sz="0" w:space="0" w:color="auto"/>
                  </w:divBdr>
                  <w:divsChild>
                    <w:div w:id="1438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6024">
      <w:bodyDiv w:val="1"/>
      <w:marLeft w:val="0"/>
      <w:marRight w:val="0"/>
      <w:marTop w:val="0"/>
      <w:marBottom w:val="0"/>
      <w:divBdr>
        <w:top w:val="none" w:sz="0" w:space="0" w:color="auto"/>
        <w:left w:val="none" w:sz="0" w:space="0" w:color="auto"/>
        <w:bottom w:val="none" w:sz="0" w:space="0" w:color="auto"/>
        <w:right w:val="none" w:sz="0" w:space="0" w:color="auto"/>
      </w:divBdr>
      <w:divsChild>
        <w:div w:id="1824344728">
          <w:marLeft w:val="0"/>
          <w:marRight w:val="0"/>
          <w:marTop w:val="0"/>
          <w:marBottom w:val="0"/>
          <w:divBdr>
            <w:top w:val="none" w:sz="0" w:space="0" w:color="auto"/>
            <w:left w:val="none" w:sz="0" w:space="0" w:color="auto"/>
            <w:bottom w:val="none" w:sz="0" w:space="0" w:color="auto"/>
            <w:right w:val="none" w:sz="0" w:space="0" w:color="auto"/>
          </w:divBdr>
          <w:divsChild>
            <w:div w:id="2058822414">
              <w:marLeft w:val="0"/>
              <w:marRight w:val="0"/>
              <w:marTop w:val="0"/>
              <w:marBottom w:val="0"/>
              <w:divBdr>
                <w:top w:val="none" w:sz="0" w:space="0" w:color="auto"/>
                <w:left w:val="none" w:sz="0" w:space="0" w:color="auto"/>
                <w:bottom w:val="none" w:sz="0" w:space="0" w:color="auto"/>
                <w:right w:val="none" w:sz="0" w:space="0" w:color="auto"/>
              </w:divBdr>
              <w:divsChild>
                <w:div w:id="16295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2809">
      <w:bodyDiv w:val="1"/>
      <w:marLeft w:val="0"/>
      <w:marRight w:val="0"/>
      <w:marTop w:val="0"/>
      <w:marBottom w:val="0"/>
      <w:divBdr>
        <w:top w:val="none" w:sz="0" w:space="0" w:color="auto"/>
        <w:left w:val="none" w:sz="0" w:space="0" w:color="auto"/>
        <w:bottom w:val="none" w:sz="0" w:space="0" w:color="auto"/>
        <w:right w:val="none" w:sz="0" w:space="0" w:color="auto"/>
      </w:divBdr>
      <w:divsChild>
        <w:div w:id="1977834855">
          <w:marLeft w:val="0"/>
          <w:marRight w:val="0"/>
          <w:marTop w:val="0"/>
          <w:marBottom w:val="0"/>
          <w:divBdr>
            <w:top w:val="none" w:sz="0" w:space="0" w:color="auto"/>
            <w:left w:val="none" w:sz="0" w:space="0" w:color="auto"/>
            <w:bottom w:val="none" w:sz="0" w:space="0" w:color="auto"/>
            <w:right w:val="none" w:sz="0" w:space="0" w:color="auto"/>
          </w:divBdr>
          <w:divsChild>
            <w:div w:id="1947078119">
              <w:marLeft w:val="0"/>
              <w:marRight w:val="0"/>
              <w:marTop w:val="0"/>
              <w:marBottom w:val="0"/>
              <w:divBdr>
                <w:top w:val="none" w:sz="0" w:space="0" w:color="auto"/>
                <w:left w:val="none" w:sz="0" w:space="0" w:color="auto"/>
                <w:bottom w:val="none" w:sz="0" w:space="0" w:color="auto"/>
                <w:right w:val="none" w:sz="0" w:space="0" w:color="auto"/>
              </w:divBdr>
              <w:divsChild>
                <w:div w:id="1943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2227">
      <w:bodyDiv w:val="1"/>
      <w:marLeft w:val="0"/>
      <w:marRight w:val="0"/>
      <w:marTop w:val="0"/>
      <w:marBottom w:val="0"/>
      <w:divBdr>
        <w:top w:val="none" w:sz="0" w:space="0" w:color="auto"/>
        <w:left w:val="none" w:sz="0" w:space="0" w:color="auto"/>
        <w:bottom w:val="none" w:sz="0" w:space="0" w:color="auto"/>
        <w:right w:val="none" w:sz="0" w:space="0" w:color="auto"/>
      </w:divBdr>
      <w:divsChild>
        <w:div w:id="1827357793">
          <w:marLeft w:val="0"/>
          <w:marRight w:val="0"/>
          <w:marTop w:val="0"/>
          <w:marBottom w:val="0"/>
          <w:divBdr>
            <w:top w:val="none" w:sz="0" w:space="0" w:color="auto"/>
            <w:left w:val="none" w:sz="0" w:space="0" w:color="auto"/>
            <w:bottom w:val="none" w:sz="0" w:space="0" w:color="auto"/>
            <w:right w:val="none" w:sz="0" w:space="0" w:color="auto"/>
          </w:divBdr>
          <w:divsChild>
            <w:div w:id="609161684">
              <w:marLeft w:val="0"/>
              <w:marRight w:val="0"/>
              <w:marTop w:val="0"/>
              <w:marBottom w:val="0"/>
              <w:divBdr>
                <w:top w:val="none" w:sz="0" w:space="0" w:color="auto"/>
                <w:left w:val="none" w:sz="0" w:space="0" w:color="auto"/>
                <w:bottom w:val="none" w:sz="0" w:space="0" w:color="auto"/>
                <w:right w:val="none" w:sz="0" w:space="0" w:color="auto"/>
              </w:divBdr>
              <w:divsChild>
                <w:div w:id="1278101665">
                  <w:marLeft w:val="0"/>
                  <w:marRight w:val="0"/>
                  <w:marTop w:val="0"/>
                  <w:marBottom w:val="0"/>
                  <w:divBdr>
                    <w:top w:val="none" w:sz="0" w:space="0" w:color="auto"/>
                    <w:left w:val="none" w:sz="0" w:space="0" w:color="auto"/>
                    <w:bottom w:val="none" w:sz="0" w:space="0" w:color="auto"/>
                    <w:right w:val="none" w:sz="0" w:space="0" w:color="auto"/>
                  </w:divBdr>
                </w:div>
                <w:div w:id="1992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81845">
      <w:bodyDiv w:val="1"/>
      <w:marLeft w:val="0"/>
      <w:marRight w:val="0"/>
      <w:marTop w:val="0"/>
      <w:marBottom w:val="0"/>
      <w:divBdr>
        <w:top w:val="none" w:sz="0" w:space="0" w:color="auto"/>
        <w:left w:val="none" w:sz="0" w:space="0" w:color="auto"/>
        <w:bottom w:val="none" w:sz="0" w:space="0" w:color="auto"/>
        <w:right w:val="none" w:sz="0" w:space="0" w:color="auto"/>
      </w:divBdr>
      <w:divsChild>
        <w:div w:id="87894518">
          <w:marLeft w:val="0"/>
          <w:marRight w:val="0"/>
          <w:marTop w:val="0"/>
          <w:marBottom w:val="0"/>
          <w:divBdr>
            <w:top w:val="none" w:sz="0" w:space="0" w:color="auto"/>
            <w:left w:val="none" w:sz="0" w:space="0" w:color="auto"/>
            <w:bottom w:val="none" w:sz="0" w:space="0" w:color="auto"/>
            <w:right w:val="none" w:sz="0" w:space="0" w:color="auto"/>
          </w:divBdr>
          <w:divsChild>
            <w:div w:id="621308045">
              <w:marLeft w:val="0"/>
              <w:marRight w:val="0"/>
              <w:marTop w:val="0"/>
              <w:marBottom w:val="0"/>
              <w:divBdr>
                <w:top w:val="none" w:sz="0" w:space="0" w:color="auto"/>
                <w:left w:val="none" w:sz="0" w:space="0" w:color="auto"/>
                <w:bottom w:val="none" w:sz="0" w:space="0" w:color="auto"/>
                <w:right w:val="none" w:sz="0" w:space="0" w:color="auto"/>
              </w:divBdr>
              <w:divsChild>
                <w:div w:id="1189105767">
                  <w:marLeft w:val="0"/>
                  <w:marRight w:val="0"/>
                  <w:marTop w:val="0"/>
                  <w:marBottom w:val="0"/>
                  <w:divBdr>
                    <w:top w:val="none" w:sz="0" w:space="0" w:color="auto"/>
                    <w:left w:val="none" w:sz="0" w:space="0" w:color="auto"/>
                    <w:bottom w:val="none" w:sz="0" w:space="0" w:color="auto"/>
                    <w:right w:val="none" w:sz="0" w:space="0" w:color="auto"/>
                  </w:divBdr>
                  <w:divsChild>
                    <w:div w:id="342980610">
                      <w:marLeft w:val="0"/>
                      <w:marRight w:val="0"/>
                      <w:marTop w:val="0"/>
                      <w:marBottom w:val="0"/>
                      <w:divBdr>
                        <w:top w:val="none" w:sz="0" w:space="0" w:color="auto"/>
                        <w:left w:val="none" w:sz="0" w:space="0" w:color="auto"/>
                        <w:bottom w:val="none" w:sz="0" w:space="0" w:color="auto"/>
                        <w:right w:val="none" w:sz="0" w:space="0" w:color="auto"/>
                      </w:divBdr>
                    </w:div>
                    <w:div w:id="1635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89598">
      <w:bodyDiv w:val="1"/>
      <w:marLeft w:val="0"/>
      <w:marRight w:val="0"/>
      <w:marTop w:val="0"/>
      <w:marBottom w:val="0"/>
      <w:divBdr>
        <w:top w:val="none" w:sz="0" w:space="0" w:color="auto"/>
        <w:left w:val="none" w:sz="0" w:space="0" w:color="auto"/>
        <w:bottom w:val="none" w:sz="0" w:space="0" w:color="auto"/>
        <w:right w:val="none" w:sz="0" w:space="0" w:color="auto"/>
      </w:divBdr>
      <w:divsChild>
        <w:div w:id="1957564877">
          <w:marLeft w:val="0"/>
          <w:marRight w:val="0"/>
          <w:marTop w:val="0"/>
          <w:marBottom w:val="0"/>
          <w:divBdr>
            <w:top w:val="none" w:sz="0" w:space="0" w:color="auto"/>
            <w:left w:val="none" w:sz="0" w:space="0" w:color="auto"/>
            <w:bottom w:val="none" w:sz="0" w:space="0" w:color="auto"/>
            <w:right w:val="none" w:sz="0" w:space="0" w:color="auto"/>
          </w:divBdr>
          <w:divsChild>
            <w:div w:id="562523457">
              <w:marLeft w:val="0"/>
              <w:marRight w:val="0"/>
              <w:marTop w:val="0"/>
              <w:marBottom w:val="0"/>
              <w:divBdr>
                <w:top w:val="none" w:sz="0" w:space="0" w:color="auto"/>
                <w:left w:val="none" w:sz="0" w:space="0" w:color="auto"/>
                <w:bottom w:val="none" w:sz="0" w:space="0" w:color="auto"/>
                <w:right w:val="none" w:sz="0" w:space="0" w:color="auto"/>
              </w:divBdr>
              <w:divsChild>
                <w:div w:id="14122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47DF-24EB-3F41-91AE-48CC2907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M. Leger</dc:creator>
  <cp:keywords/>
  <dc:description/>
  <cp:lastModifiedBy>Yves M. Leger</cp:lastModifiedBy>
  <cp:revision>2</cp:revision>
  <dcterms:created xsi:type="dcterms:W3CDTF">2019-01-10T16:29:00Z</dcterms:created>
  <dcterms:modified xsi:type="dcterms:W3CDTF">2019-01-10T16:29:00Z</dcterms:modified>
</cp:coreProperties>
</file>